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jc w:val="center"/>
        <w:rPr>
          <w:rFonts w:ascii="Times New Roman" w:hAnsi="Times New Roman"/>
          <w:b/>
          <w:bCs/>
          <w:color w:val="000000"/>
          <w:sz w:val="28"/>
          <w:szCs w:val="28"/>
        </w:rPr>
      </w:pPr>
    </w:p>
    <w:p w:rsidR="00F14FD7" w:rsidRPr="00991426" w:rsidRDefault="00F14FD7" w:rsidP="003D4D01">
      <w:pPr>
        <w:pBdr>
          <w:top w:val="double" w:sz="4" w:space="1" w:color="auto" w:shadow="1"/>
          <w:left w:val="double" w:sz="4" w:space="0" w:color="auto" w:shadow="1"/>
          <w:bottom w:val="double" w:sz="4" w:space="0" w:color="auto" w:shadow="1"/>
          <w:right w:val="double" w:sz="4" w:space="4" w:color="auto" w:shadow="1"/>
        </w:pBdr>
        <w:spacing w:before="60"/>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F14FD7" w:rsidRPr="00991426" w:rsidRDefault="00612EBB" w:rsidP="00F14FD7">
      <w:pPr>
        <w:pBdr>
          <w:top w:val="double" w:sz="4" w:space="1" w:color="auto" w:shadow="1"/>
          <w:left w:val="double" w:sz="4" w:space="0" w:color="auto" w:shadow="1"/>
          <w:bottom w:val="double" w:sz="4" w:space="0" w:color="auto" w:shadow="1"/>
          <w:right w:val="double" w:sz="4" w:space="4" w:color="auto" w:shadow="1"/>
        </w:pBdr>
        <w:spacing w:before="120"/>
        <w:jc w:val="center"/>
        <w:rPr>
          <w:rFonts w:ascii="Times New Roman" w:hAnsi="Times New Roman"/>
          <w:b/>
          <w:bCs/>
          <w:color w:val="000000"/>
          <w:sz w:val="28"/>
          <w:szCs w:val="28"/>
        </w:rPr>
      </w:pPr>
      <w:r>
        <w:rPr>
          <w:rFonts w:ascii="Times New Roman" w:hAnsi="Times New Roman"/>
          <w:noProof/>
          <w:sz w:val="28"/>
          <w:szCs w:val="28"/>
          <w:lang w:val="vi-VN" w:eastAsia="vi-VN"/>
        </w:rPr>
        <mc:AlternateContent>
          <mc:Choice Requires="wps">
            <w:drawing>
              <wp:anchor distT="0" distB="0" distL="114300" distR="114300" simplePos="0" relativeHeight="251633664" behindDoc="0" locked="0" layoutInCell="1" allowOverlap="1">
                <wp:simplePos x="0" y="0"/>
                <wp:positionH relativeFrom="column">
                  <wp:posOffset>2236470</wp:posOffset>
                </wp:positionH>
                <wp:positionV relativeFrom="paragraph">
                  <wp:posOffset>76200</wp:posOffset>
                </wp:positionV>
                <wp:extent cx="1285875" cy="0"/>
                <wp:effectExtent l="7620" t="9525" r="11430" b="9525"/>
                <wp:wrapNone/>
                <wp:docPr id="5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" strokeweight=".5pt">
                <v:stroke joinstyle="miter"/>
              </v:line>
            </w:pict>
          </mc:Fallback>
        </mc:AlternateContent>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EF742F" w:rsidRDefault="009D6DB0"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00F14FD7" w:rsidRPr="00EF742F">
        <w:rPr>
          <w:rFonts w:ascii="Times New Roman" w:hAnsi="Times New Roman"/>
          <w:b/>
          <w:bCs/>
          <w:color w:val="000000"/>
          <w:sz w:val="36"/>
          <w:szCs w:val="36"/>
        </w:rPr>
        <w:t xml:space="preserve"> ÁN</w:t>
      </w:r>
    </w:p>
    <w:p w:rsidR="00F14FD7" w:rsidRPr="00EF742F" w:rsidRDefault="00F648AC"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00F14FD7" w:rsidRPr="00EF742F">
        <w:rPr>
          <w:rFonts w:ascii="Times New Roman" w:hAnsi="Times New Roman"/>
          <w:b/>
          <w:bCs/>
          <w:color w:val="000000"/>
          <w:spacing w:val="-10"/>
          <w:sz w:val="36"/>
          <w:szCs w:val="36"/>
        </w:rPr>
        <w:t xml:space="preserve">ĐẦU TƯ </w:t>
      </w:r>
      <w:r w:rsidR="009D6DB0">
        <w:rPr>
          <w:rFonts w:ascii="Times New Roman" w:hAnsi="Times New Roman"/>
          <w:b/>
          <w:bCs/>
          <w:color w:val="000000"/>
          <w:spacing w:val="-10"/>
          <w:sz w:val="36"/>
          <w:szCs w:val="36"/>
        </w:rPr>
        <w:t>NHÀ TRƯỜNG THÔNG MINH</w:t>
      </w:r>
      <w:r>
        <w:rPr>
          <w:rFonts w:ascii="Times New Roman" w:hAnsi="Times New Roman"/>
          <w:b/>
          <w:bCs/>
          <w:color w:val="000000"/>
          <w:spacing w:val="-10"/>
          <w:sz w:val="36"/>
          <w:szCs w:val="36"/>
        </w:rPr>
        <w:t>”</w:t>
      </w:r>
    </w:p>
    <w:p w:rsidR="00F14FD7" w:rsidRPr="00EF742F"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F14FD7" w:rsidRPr="00EF742F"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r w:rsidRPr="00991426">
        <w:rPr>
          <w:rFonts w:ascii="Times New Roman" w:hAnsi="Times New Roman"/>
          <w:b/>
          <w:bCs/>
          <w:color w:val="000000"/>
          <w:sz w:val="28"/>
          <w:szCs w:val="28"/>
        </w:rPr>
        <w:tab/>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3D4D01">
      <w:pPr>
        <w:pBdr>
          <w:top w:val="double" w:sz="4" w:space="1" w:color="auto" w:shadow="1"/>
          <w:left w:val="double" w:sz="4" w:space="0" w:color="auto" w:shadow="1"/>
          <w:bottom w:val="double" w:sz="4" w:space="0" w:color="auto" w:shadow="1"/>
          <w:right w:val="double" w:sz="4" w:space="4" w:color="auto" w:shadow="1"/>
        </w:pBdr>
        <w:spacing w:before="12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sidR="009D6DB0">
        <w:rPr>
          <w:rFonts w:ascii="Times New Roman" w:hAnsi="Times New Roman"/>
          <w:b/>
          <w:bCs/>
          <w:color w:val="000000"/>
          <w:sz w:val="28"/>
          <w:szCs w:val="28"/>
        </w:rPr>
        <w:t>5</w:t>
      </w:r>
      <w:r w:rsidRPr="00991426">
        <w:rPr>
          <w:rFonts w:ascii="Times New Roman" w:hAnsi="Times New Roman"/>
          <w:b/>
          <w:bCs/>
          <w:color w:val="000000"/>
          <w:sz w:val="28"/>
          <w:szCs w:val="28"/>
        </w:rPr>
        <w:t xml:space="preserve"> năm 2018</w:t>
      </w:r>
    </w:p>
    <w:p w:rsidR="009D6DB0" w:rsidRPr="009D6DB0" w:rsidRDefault="00C21F2B" w:rsidP="009D25D7">
      <w:pPr>
        <w:spacing w:before="240" w:after="120"/>
        <w:ind w:firstLine="567"/>
        <w:rPr>
          <w:rFonts w:ascii="Times New Roman" w:hAnsi="Times New Roman"/>
          <w:sz w:val="28"/>
          <w:szCs w:val="28"/>
        </w:rPr>
      </w:pPr>
      <w:r w:rsidRPr="00C21F2B">
        <w:rPr>
          <w:rFonts w:ascii="Times New Roman" w:hAnsi="Times New Roman"/>
          <w:bCs/>
          <w:noProof/>
          <w:lang w:eastAsia="x-none"/>
        </w:rPr>
        <w:t xml:space="preserve">                                                                                                                            </w:t>
      </w:r>
    </w:p>
    <w:p w:rsidR="009D6DB0" w:rsidRDefault="009D6DB0" w:rsidP="009D6DB0">
      <w:pPr>
        <w:jc w:val="right"/>
        <w:rPr>
          <w:rFonts w:ascii="Times New Roman" w:hAnsi="Times New Roman"/>
          <w:sz w:val="28"/>
          <w:szCs w:val="28"/>
        </w:rPr>
      </w:pPr>
      <w:bookmarkStart w:id="0" w:name="_GoBack"/>
      <w:bookmarkEnd w:id="0"/>
    </w:p>
    <w:p w:rsidR="000117D3" w:rsidRPr="00695E1A" w:rsidRDefault="000117D3" w:rsidP="000117D3">
      <w:pPr>
        <w:rPr>
          <w:rFonts w:ascii="Times New Roman" w:hAnsi="Times New Roman"/>
          <w:b/>
          <w:sz w:val="28"/>
          <w:szCs w:val="28"/>
        </w:rPr>
      </w:pPr>
      <w:r w:rsidRPr="00695E1A">
        <w:rPr>
          <w:rFonts w:ascii="Times New Roman" w:hAnsi="Times New Roman"/>
          <w:b/>
          <w:sz w:val="28"/>
          <w:szCs w:val="28"/>
        </w:rPr>
        <w:t>1</w:t>
      </w:r>
      <w:r>
        <w:rPr>
          <w:rFonts w:ascii="Times New Roman" w:hAnsi="Times New Roman"/>
          <w:b/>
          <w:sz w:val="28"/>
          <w:szCs w:val="28"/>
        </w:rPr>
        <w:t xml:space="preserve">. </w:t>
      </w:r>
      <w:r w:rsidRPr="00695E1A">
        <w:rPr>
          <w:rFonts w:ascii="Times New Roman" w:hAnsi="Times New Roman"/>
          <w:b/>
          <w:sz w:val="28"/>
          <w:szCs w:val="28"/>
        </w:rPr>
        <w:t xml:space="preserve"> Thực trạng trong công tác QLKH - HTQT</w:t>
      </w:r>
    </w:p>
    <w:p w:rsidR="000117D3" w:rsidRPr="00695E1A" w:rsidRDefault="000117D3" w:rsidP="000117D3">
      <w:pPr>
        <w:rPr>
          <w:rFonts w:ascii="Times New Roman" w:hAnsi="Times New Roman"/>
          <w:sz w:val="28"/>
          <w:szCs w:val="28"/>
        </w:rPr>
      </w:pPr>
      <w:r w:rsidRPr="00695E1A">
        <w:rPr>
          <w:rFonts w:ascii="Times New Roman" w:hAnsi="Times New Roman"/>
          <w:sz w:val="28"/>
          <w:szCs w:val="28"/>
        </w:rPr>
        <w:t>1.1</w:t>
      </w:r>
      <w:r>
        <w:rPr>
          <w:rFonts w:ascii="Times New Roman" w:hAnsi="Times New Roman"/>
          <w:sz w:val="28"/>
          <w:szCs w:val="28"/>
        </w:rPr>
        <w:t xml:space="preserve">. </w:t>
      </w:r>
      <w:r w:rsidRPr="00695E1A">
        <w:rPr>
          <w:rFonts w:ascii="Times New Roman" w:hAnsi="Times New Roman"/>
          <w:sz w:val="28"/>
          <w:szCs w:val="28"/>
        </w:rPr>
        <w:t xml:space="preserve"> Công tác nghiên cứu khoa học</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hAnsi="Times New Roman"/>
          <w:sz w:val="28"/>
          <w:szCs w:val="28"/>
        </w:rPr>
        <w:t xml:space="preserve">- </w:t>
      </w:r>
      <w:r w:rsidRPr="000117D3">
        <w:rPr>
          <w:rFonts w:ascii="Times New Roman" w:eastAsia="Times New Roman" w:hAnsi="Times New Roman"/>
          <w:sz w:val="26"/>
          <w:szCs w:val="26"/>
          <w:lang w:val="vi-VN"/>
        </w:rPr>
        <w:t>Hoạt động KH-CN của Trường có gắn kết với đào tạo và ứng dụng công nghệ hiện đại, đáp ứng yêu cầu thực tiễn của trường và Thành phố. Một số đề tài KH-CN có giá trị trong việc đổi mới phương pháp giảng dạy giúp nâng cao chất lượng giáo dục và đào tạo của trường. Kết quả đề tài KH-CN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KH-CN hàng năm.</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Đề tài KH - CN cấp thành phố đã được Sở Khoa học và Công nghệ TP. HCM nghiệm thu và đánh giá loại tốt: Đề tài “</w:t>
      </w:r>
      <w:r w:rsidRPr="000117D3">
        <w:rPr>
          <w:rFonts w:ascii="Times New Roman" w:eastAsia="Times New Roman" w:hAnsi="Times New Roman"/>
          <w:i/>
          <w:sz w:val="26"/>
          <w:szCs w:val="26"/>
          <w:lang w:val="vi-VN"/>
        </w:rPr>
        <w:t>Nghiên cứu thiết kế chế tạo máy bón phân khi chăm sóc cây cao su đã phát tán</w:t>
      </w:r>
      <w:r w:rsidRPr="000117D3">
        <w:rPr>
          <w:rFonts w:ascii="Times New Roman" w:eastAsia="Times New Roman" w:hAnsi="Times New Roman"/>
          <w:sz w:val="26"/>
          <w:szCs w:val="26"/>
          <w:lang w:val="vi-VN"/>
        </w:rPr>
        <w:t xml:space="preserve">” do ThS. Vũ Đức Pháp và ThS. Nguyễn Duy Hải, giảng viên khoa Công nghệ Cơ Khí làm chủ nhiệm với kinh phí 469.400.000 đồng.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Tham gia Hội thi Thiết bị đào tạo tự làm năm 2016 do Sở Lao động - Thương binh và Xã hội TP. HCM và Tổng cục dạy nghề tổ chức: Theo kết quả đánh giá các công trình khoa học, Trường đã tham gia dự thi 02 thiết bị. Kết quả như sau: Cấp thành phố có 2 giải 01 giải nhất và 01 giải khuyến khích. Cấp Quốc gia: đạt giải nhất. (Công trình “</w:t>
      </w:r>
      <w:r w:rsidRPr="000117D3">
        <w:rPr>
          <w:rFonts w:ascii="Times New Roman" w:eastAsia="Times New Roman" w:hAnsi="Times New Roman"/>
          <w:i/>
          <w:sz w:val="26"/>
          <w:szCs w:val="26"/>
          <w:lang w:val="vi-VN"/>
        </w:rPr>
        <w:t>Mô hình máy phay CNC</w:t>
      </w:r>
      <w:r w:rsidRPr="000117D3">
        <w:rPr>
          <w:rFonts w:ascii="Times New Roman" w:eastAsia="Times New Roman" w:hAnsi="Times New Roman"/>
          <w:sz w:val="26"/>
          <w:szCs w:val="26"/>
          <w:lang w:val="vi-VN"/>
        </w:rPr>
        <w:t>” do các giảng viên Châu Văn Bảo, Tạ Minh Cường, Nguyễn Minh Đức khoa Công nghệ Điện - Điện tử thực hiện đạt giải nhất cấp thành phố và giải nhất cấp quốc gia; Công trình “</w:t>
      </w:r>
      <w:r w:rsidRPr="000117D3">
        <w:rPr>
          <w:rFonts w:ascii="Times New Roman" w:eastAsia="Times New Roman" w:hAnsi="Times New Roman"/>
          <w:i/>
          <w:sz w:val="26"/>
          <w:szCs w:val="26"/>
          <w:lang w:val="vi-VN"/>
        </w:rPr>
        <w:t>Thiết bị sấy đa năng</w:t>
      </w:r>
      <w:r w:rsidRPr="000117D3">
        <w:rPr>
          <w:rFonts w:ascii="Times New Roman" w:eastAsia="Times New Roman" w:hAnsi="Times New Roman"/>
          <w:sz w:val="26"/>
          <w:szCs w:val="26"/>
          <w:lang w:val="vi-VN"/>
        </w:rPr>
        <w:t>” do giảng viên Hoàng Văn Viết khoa Công nghệ Nhiệt - Lạnh thực hiện được giải khuyến khích cấp thành phố).</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Từ năm 2014-2017 đã tổ chức được 03 hội thảo khoa học cấp trường và 22 hội thảo khoa học cấp khoa. Số bài báo khoa học được đăng trên tạp chí khoa học trong nước là 21 bài và 09 bài được đăng trên tạp chí khoa học quốc tế.</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Nhà trường có chiến lược và dự án tăng cường năng lực KH-CN của GV.  Cán bộ lãnh đạo luôn có chủ trương khuyến khích cá nhân KH-CN. Đội ngũ cán bộ quản lý chủ động xây dựng kế hoạch nghiên cứu, triển khai thực hiện theo đúng các quy định, văn bản hướng dẫn do cấp trên ban hành.</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Trường đã xây dựng và triển khai hoạt động KH-CN mỗi năm hai đợt (thời gian triển khai tùy vào tình hình thực tế) nhằm giải quyết kịp thời những vấn đề cấp bách trong công tác dạy - học.</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0117D3" w:rsidRPr="000117D3" w:rsidRDefault="000117D3" w:rsidP="000117D3">
      <w:pPr>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1.587.276.000 đồng và năm 2017 đã tổ chức thành công hội thảo khoa học cấp trường mang tính chất quốc tế với các bài tham luận và báo cáo của các chuyên gia nước ngoài.</w:t>
      </w:r>
    </w:p>
    <w:p w:rsidR="000117D3" w:rsidRPr="000117D3" w:rsidRDefault="000117D3" w:rsidP="000117D3">
      <w:pPr>
        <w:ind w:firstLine="567"/>
        <w:rPr>
          <w:rFonts w:ascii="Times New Roman" w:hAnsi="Times New Roman"/>
          <w:sz w:val="28"/>
          <w:szCs w:val="28"/>
          <w:lang w:val="vi-VN"/>
        </w:rPr>
      </w:pPr>
      <w:r w:rsidRPr="000117D3">
        <w:rPr>
          <w:rFonts w:ascii="Times New Roman" w:hAnsi="Times New Roman"/>
          <w:sz w:val="28"/>
          <w:szCs w:val="28"/>
          <w:lang w:val="vi-VN"/>
        </w:rPr>
        <w:lastRenderedPageBreak/>
        <w:t xml:space="preserve">- </w:t>
      </w:r>
      <w:r w:rsidRPr="000117D3">
        <w:rPr>
          <w:rFonts w:ascii="Times New Roman" w:eastAsia="Times New Roman" w:hAnsi="Times New Roman"/>
          <w:sz w:val="26"/>
          <w:szCs w:val="26"/>
          <w:lang w:val="vi-VN"/>
        </w:rPr>
        <w:t>Chưa chuyển giao công nghệ do Nhà trường chưa chú trọng vào vấn đề tạo doanh thu trong KH-CN</w:t>
      </w:r>
    </w:p>
    <w:p w:rsidR="000117D3" w:rsidRPr="000117D3" w:rsidRDefault="000117D3" w:rsidP="000117D3">
      <w:pPr>
        <w:rPr>
          <w:rFonts w:ascii="Times New Roman" w:hAnsi="Times New Roman"/>
          <w:sz w:val="28"/>
          <w:szCs w:val="28"/>
          <w:lang w:val="vi-VN"/>
        </w:rPr>
      </w:pPr>
      <w:r w:rsidRPr="000117D3">
        <w:rPr>
          <w:rFonts w:ascii="Times New Roman" w:hAnsi="Times New Roman"/>
          <w:sz w:val="28"/>
          <w:szCs w:val="28"/>
          <w:lang w:val="vi-VN"/>
        </w:rPr>
        <w:t>1.2.  Hợp tác quốc tế</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xml:space="preserve">- Trường đã xây dựng thành công 2 dự án viện trợ phi chính phủ không hoàn lại, đã được Ủy Ban nhân dân Thành phố Hồ Chí Minh phê duyệt có tổng trị giá 24 tỷ 800 triệu đồng, cụ thể: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151 học viên. Học viên sau khi học được giới thiệu việc làm và được tặng bộ dụng cụ hành nghề, cụ thể như sau:</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xml:space="preserve">Chương trình lần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Minh.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Chương trình lần 2 viện trợ với tổng trị giá tương đương 3 tỷ 760 triệu đồng từ 2016-2017 tại Trường và 03 cơ sở giáo dục khác được sự phê duyệt của UBND TP. HCM theo quyết định số 5942/QĐ-UBND ngày 14 tháng 11 năm 2016.</w:t>
      </w:r>
    </w:p>
    <w:p w:rsidR="000117D3" w:rsidRPr="000117D3" w:rsidRDefault="000117D3" w:rsidP="000117D3">
      <w:pPr>
        <w:spacing w:after="120"/>
        <w:ind w:firstLine="567"/>
        <w:jc w:val="both"/>
        <w:rPr>
          <w:rFonts w:ascii="Times New Roman" w:eastAsia="Times New Roman" w:hAnsi="Times New Roman"/>
          <w:sz w:val="26"/>
          <w:szCs w:val="26"/>
        </w:rPr>
      </w:pPr>
      <w:r w:rsidRPr="000117D3">
        <w:rPr>
          <w:rFonts w:ascii="Times New Roman" w:hAnsi="Times New Roman"/>
          <w:sz w:val="28"/>
          <w:szCs w:val="28"/>
        </w:rPr>
        <w:t xml:space="preserve">- </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pacing w:val="1"/>
          <w:sz w:val="26"/>
          <w:szCs w:val="26"/>
          <w:lang w:val="vi-VN"/>
        </w:rPr>
        <w:t>h</w:t>
      </w:r>
      <w:r w:rsidRPr="000117D3">
        <w:rPr>
          <w:rFonts w:ascii="Times New Roman" w:eastAsia="Times New Roman" w:hAnsi="Times New Roman"/>
          <w:sz w:val="26"/>
          <w:szCs w:val="26"/>
          <w:lang w:val="vi-VN"/>
        </w:rPr>
        <w:t>à</w:t>
      </w:r>
      <w:r w:rsidRPr="000117D3">
        <w:rPr>
          <w:rFonts w:ascii="Times New Roman" w:eastAsia="Times New Roman" w:hAnsi="Times New Roman"/>
          <w:spacing w:val="21"/>
          <w:sz w:val="26"/>
          <w:szCs w:val="26"/>
          <w:lang w:val="vi-VN"/>
        </w:rPr>
        <w:t xml:space="preserve"> </w:t>
      </w:r>
      <w:r w:rsidRPr="000117D3">
        <w:rPr>
          <w:rFonts w:ascii="Times New Roman" w:eastAsia="Times New Roman" w:hAnsi="Times New Roman"/>
          <w:spacing w:val="1"/>
          <w:sz w:val="26"/>
          <w:szCs w:val="26"/>
          <w:lang w:val="vi-VN"/>
        </w:rPr>
        <w:t>t</w:t>
      </w:r>
      <w:r w:rsidRPr="000117D3">
        <w:rPr>
          <w:rFonts w:ascii="Times New Roman" w:eastAsia="Times New Roman" w:hAnsi="Times New Roman"/>
          <w:spacing w:val="2"/>
          <w:sz w:val="26"/>
          <w:szCs w:val="26"/>
          <w:lang w:val="vi-VN"/>
        </w:rPr>
        <w:t>r</w:t>
      </w:r>
      <w:r w:rsidRPr="000117D3">
        <w:rPr>
          <w:rFonts w:ascii="Times New Roman" w:eastAsia="Times New Roman" w:hAnsi="Times New Roman"/>
          <w:spacing w:val="-1"/>
          <w:sz w:val="26"/>
          <w:szCs w:val="26"/>
          <w:lang w:val="vi-VN"/>
        </w:rPr>
        <w:t>ư</w:t>
      </w:r>
      <w:r w:rsidRPr="000117D3">
        <w:rPr>
          <w:rFonts w:ascii="Times New Roman" w:eastAsia="Times New Roman" w:hAnsi="Times New Roman"/>
          <w:spacing w:val="2"/>
          <w:sz w:val="26"/>
          <w:szCs w:val="26"/>
          <w:lang w:val="vi-VN"/>
        </w:rPr>
        <w:t>ờ</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z w:val="26"/>
          <w:szCs w:val="26"/>
          <w:lang w:val="vi-VN"/>
        </w:rPr>
        <w:t>g</w:t>
      </w:r>
      <w:r w:rsidRPr="000117D3">
        <w:rPr>
          <w:rFonts w:ascii="Times New Roman" w:eastAsia="Times New Roman" w:hAnsi="Times New Roman"/>
          <w:spacing w:val="25"/>
          <w:sz w:val="26"/>
          <w:szCs w:val="26"/>
          <w:lang w:val="vi-VN"/>
        </w:rPr>
        <w:t xml:space="preserve"> </w:t>
      </w:r>
      <w:r w:rsidRPr="000117D3">
        <w:rPr>
          <w:rFonts w:ascii="Times New Roman" w:eastAsia="Times New Roman" w:hAnsi="Times New Roman"/>
          <w:sz w:val="26"/>
          <w:szCs w:val="26"/>
          <w:lang w:val="vi-VN"/>
        </w:rPr>
        <w:t>có</w:t>
      </w:r>
      <w:r w:rsidRPr="000117D3">
        <w:rPr>
          <w:rFonts w:ascii="Times New Roman" w:eastAsia="Times New Roman" w:hAnsi="Times New Roman"/>
          <w:spacing w:val="22"/>
          <w:sz w:val="26"/>
          <w:szCs w:val="26"/>
          <w:lang w:val="vi-VN"/>
        </w:rPr>
        <w:t xml:space="preserve"> </w:t>
      </w:r>
      <w:r w:rsidRPr="000117D3">
        <w:rPr>
          <w:rFonts w:ascii="Times New Roman" w:eastAsia="Times New Roman" w:hAnsi="Times New Roman"/>
          <w:sz w:val="26"/>
          <w:szCs w:val="26"/>
          <w:lang w:val="vi-VN"/>
        </w:rPr>
        <w:t>c</w:t>
      </w:r>
      <w:r w:rsidRPr="000117D3">
        <w:rPr>
          <w:rFonts w:ascii="Times New Roman" w:eastAsia="Times New Roman" w:hAnsi="Times New Roman"/>
          <w:spacing w:val="1"/>
          <w:sz w:val="26"/>
          <w:szCs w:val="26"/>
          <w:lang w:val="vi-VN"/>
        </w:rPr>
        <w:t>hín</w:t>
      </w:r>
      <w:r w:rsidRPr="000117D3">
        <w:rPr>
          <w:rFonts w:ascii="Times New Roman" w:eastAsia="Times New Roman" w:hAnsi="Times New Roman"/>
          <w:sz w:val="26"/>
          <w:szCs w:val="26"/>
          <w:lang w:val="vi-VN"/>
        </w:rPr>
        <w:t>h</w:t>
      </w:r>
      <w:r w:rsidRPr="000117D3">
        <w:rPr>
          <w:rFonts w:ascii="Times New Roman" w:eastAsia="Times New Roman" w:hAnsi="Times New Roman"/>
          <w:spacing w:val="22"/>
          <w:sz w:val="26"/>
          <w:szCs w:val="26"/>
          <w:lang w:val="vi-VN"/>
        </w:rPr>
        <w:t xml:space="preserve"> </w:t>
      </w:r>
      <w:r w:rsidRPr="000117D3">
        <w:rPr>
          <w:rFonts w:ascii="Times New Roman" w:eastAsia="Times New Roman" w:hAnsi="Times New Roman"/>
          <w:spacing w:val="1"/>
          <w:sz w:val="26"/>
          <w:szCs w:val="26"/>
          <w:lang w:val="vi-VN"/>
        </w:rPr>
        <w:t>s</w:t>
      </w:r>
      <w:r w:rsidRPr="000117D3">
        <w:rPr>
          <w:rFonts w:ascii="Times New Roman" w:eastAsia="Times New Roman" w:hAnsi="Times New Roman"/>
          <w:sz w:val="26"/>
          <w:szCs w:val="26"/>
          <w:lang w:val="vi-VN"/>
        </w:rPr>
        <w:t xml:space="preserve">ách </w:t>
      </w:r>
      <w:r w:rsidRPr="000117D3">
        <w:rPr>
          <w:rFonts w:ascii="Times New Roman" w:eastAsia="Times New Roman" w:hAnsi="Times New Roman"/>
          <w:spacing w:val="1"/>
          <w:sz w:val="26"/>
          <w:szCs w:val="26"/>
          <w:lang w:val="vi-VN"/>
        </w:rPr>
        <w:t>kh</w:t>
      </w:r>
      <w:r w:rsidRPr="000117D3">
        <w:rPr>
          <w:rFonts w:ascii="Times New Roman" w:eastAsia="Times New Roman" w:hAnsi="Times New Roman"/>
          <w:spacing w:val="3"/>
          <w:sz w:val="26"/>
          <w:szCs w:val="26"/>
          <w:lang w:val="vi-VN"/>
        </w:rPr>
        <w:t>u</w:t>
      </w:r>
      <w:r w:rsidRPr="000117D3">
        <w:rPr>
          <w:rFonts w:ascii="Times New Roman" w:eastAsia="Times New Roman" w:hAnsi="Times New Roman"/>
          <w:spacing w:val="-4"/>
          <w:sz w:val="26"/>
          <w:szCs w:val="26"/>
          <w:lang w:val="vi-VN"/>
        </w:rPr>
        <w:t>y</w:t>
      </w:r>
      <w:r w:rsidRPr="000117D3">
        <w:rPr>
          <w:rFonts w:ascii="Times New Roman" w:eastAsia="Times New Roman" w:hAnsi="Times New Roman"/>
          <w:sz w:val="26"/>
          <w:szCs w:val="26"/>
          <w:lang w:val="vi-VN"/>
        </w:rPr>
        <w:t>ến</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khí</w:t>
      </w:r>
      <w:r w:rsidRPr="000117D3">
        <w:rPr>
          <w:rFonts w:ascii="Times New Roman" w:eastAsia="Times New Roman" w:hAnsi="Times New Roman"/>
          <w:sz w:val="26"/>
          <w:szCs w:val="26"/>
          <w:lang w:val="vi-VN"/>
        </w:rPr>
        <w:t>ch</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v</w:t>
      </w:r>
      <w:r w:rsidRPr="000117D3">
        <w:rPr>
          <w:rFonts w:ascii="Times New Roman" w:eastAsia="Times New Roman" w:hAnsi="Times New Roman"/>
          <w:sz w:val="26"/>
          <w:szCs w:val="26"/>
          <w:lang w:val="vi-VN"/>
        </w:rPr>
        <w:t>à</w:t>
      </w:r>
      <w:r w:rsidRPr="000117D3">
        <w:rPr>
          <w:rFonts w:ascii="Times New Roman" w:eastAsia="Times New Roman" w:hAnsi="Times New Roman"/>
          <w:spacing w:val="33"/>
          <w:sz w:val="26"/>
          <w:szCs w:val="26"/>
          <w:lang w:val="vi-VN"/>
        </w:rPr>
        <w:t xml:space="preserve"> </w:t>
      </w:r>
      <w:r w:rsidRPr="000117D3">
        <w:rPr>
          <w:rFonts w:ascii="Times New Roman" w:eastAsia="Times New Roman" w:hAnsi="Times New Roman"/>
          <w:spacing w:val="1"/>
          <w:sz w:val="26"/>
          <w:szCs w:val="26"/>
          <w:lang w:val="vi-VN"/>
        </w:rPr>
        <w:t>t</w:t>
      </w:r>
      <w:r w:rsidRPr="000117D3">
        <w:rPr>
          <w:rFonts w:ascii="Times New Roman" w:eastAsia="Times New Roman" w:hAnsi="Times New Roman"/>
          <w:sz w:val="26"/>
          <w:szCs w:val="26"/>
          <w:lang w:val="vi-VN"/>
        </w:rPr>
        <w:t xml:space="preserve">ạo </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đi</w:t>
      </w:r>
      <w:r w:rsidRPr="000117D3">
        <w:rPr>
          <w:rFonts w:ascii="Times New Roman" w:eastAsia="Times New Roman" w:hAnsi="Times New Roman"/>
          <w:sz w:val="26"/>
          <w:szCs w:val="26"/>
          <w:lang w:val="vi-VN"/>
        </w:rPr>
        <w:t>ều</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ki</w:t>
      </w:r>
      <w:r w:rsidRPr="000117D3">
        <w:rPr>
          <w:rFonts w:ascii="Times New Roman" w:eastAsia="Times New Roman" w:hAnsi="Times New Roman"/>
          <w:sz w:val="26"/>
          <w:szCs w:val="26"/>
          <w:lang w:val="vi-VN"/>
        </w:rPr>
        <w:t>ện</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đ</w:t>
      </w:r>
      <w:r w:rsidRPr="000117D3">
        <w:rPr>
          <w:rFonts w:ascii="Times New Roman" w:eastAsia="Times New Roman" w:hAnsi="Times New Roman"/>
          <w:sz w:val="26"/>
          <w:szCs w:val="26"/>
          <w:lang w:val="vi-VN"/>
        </w:rPr>
        <w:t>ể</w:t>
      </w:r>
      <w:r w:rsidRPr="000117D3">
        <w:rPr>
          <w:rFonts w:ascii="Times New Roman" w:eastAsia="Times New Roman" w:hAnsi="Times New Roman"/>
          <w:spacing w:val="33"/>
          <w:sz w:val="26"/>
          <w:szCs w:val="26"/>
          <w:lang w:val="vi-VN"/>
        </w:rPr>
        <w:t xml:space="preserve"> </w:t>
      </w:r>
      <w:r w:rsidRPr="000117D3">
        <w:rPr>
          <w:rFonts w:ascii="Times New Roman" w:eastAsia="Times New Roman" w:hAnsi="Times New Roman"/>
          <w:spacing w:val="1"/>
          <w:sz w:val="26"/>
          <w:szCs w:val="26"/>
          <w:lang w:val="vi-VN"/>
        </w:rPr>
        <w:t>gi</w:t>
      </w:r>
      <w:r w:rsidRPr="000117D3">
        <w:rPr>
          <w:rFonts w:ascii="Times New Roman" w:eastAsia="Times New Roman" w:hAnsi="Times New Roman"/>
          <w:sz w:val="26"/>
          <w:szCs w:val="26"/>
          <w:lang w:val="vi-VN"/>
        </w:rPr>
        <w:t>ả</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z w:val="26"/>
          <w:szCs w:val="26"/>
          <w:lang w:val="vi-VN"/>
        </w:rPr>
        <w:t>g</w:t>
      </w:r>
      <w:r w:rsidRPr="000117D3">
        <w:rPr>
          <w:rFonts w:ascii="Times New Roman" w:eastAsia="Times New Roman" w:hAnsi="Times New Roman"/>
          <w:spacing w:val="31"/>
          <w:sz w:val="26"/>
          <w:szCs w:val="26"/>
          <w:lang w:val="vi-VN"/>
        </w:rPr>
        <w:t xml:space="preserve"> </w:t>
      </w:r>
      <w:r w:rsidRPr="000117D3">
        <w:rPr>
          <w:rFonts w:ascii="Times New Roman" w:eastAsia="Times New Roman" w:hAnsi="Times New Roman"/>
          <w:spacing w:val="1"/>
          <w:sz w:val="26"/>
          <w:szCs w:val="26"/>
          <w:lang w:val="vi-VN"/>
        </w:rPr>
        <w:t>vi</w:t>
      </w:r>
      <w:r w:rsidRPr="000117D3">
        <w:rPr>
          <w:rFonts w:ascii="Times New Roman" w:eastAsia="Times New Roman" w:hAnsi="Times New Roman"/>
          <w:sz w:val="26"/>
          <w:szCs w:val="26"/>
          <w:lang w:val="vi-VN"/>
        </w:rPr>
        <w:t>ê</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z w:val="26"/>
          <w:szCs w:val="26"/>
          <w:lang w:val="vi-VN"/>
        </w:rPr>
        <w:t>,</w:t>
      </w:r>
      <w:r w:rsidRPr="000117D3">
        <w:rPr>
          <w:rFonts w:ascii="Times New Roman" w:eastAsia="Times New Roman" w:hAnsi="Times New Roman"/>
          <w:spacing w:val="32"/>
          <w:sz w:val="26"/>
          <w:szCs w:val="26"/>
          <w:lang w:val="vi-VN"/>
        </w:rPr>
        <w:t xml:space="preserve"> </w:t>
      </w:r>
      <w:r w:rsidRPr="000117D3">
        <w:rPr>
          <w:rFonts w:ascii="Times New Roman" w:eastAsia="Times New Roman" w:hAnsi="Times New Roman"/>
          <w:sz w:val="26"/>
          <w:szCs w:val="26"/>
          <w:lang w:val="vi-VN"/>
        </w:rPr>
        <w:t>cán</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b</w:t>
      </w:r>
      <w:r w:rsidRPr="000117D3">
        <w:rPr>
          <w:rFonts w:ascii="Times New Roman" w:eastAsia="Times New Roman" w:hAnsi="Times New Roman"/>
          <w:sz w:val="26"/>
          <w:szCs w:val="26"/>
          <w:lang w:val="vi-VN"/>
        </w:rPr>
        <w:t>ộ</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quản lý, học sinh sinh viên  ra nước ngoài học tập trao đổi kinh nghiệm theo các chương</w:t>
      </w:r>
      <w:r w:rsidRPr="000117D3">
        <w:rPr>
          <w:rFonts w:ascii="Times New Roman" w:eastAsia="Times New Roman" w:hAnsi="Times New Roman"/>
          <w:sz w:val="26"/>
          <w:szCs w:val="26"/>
          <w:lang w:val="vi-VN"/>
        </w:rPr>
        <w:t xml:space="preserve"> </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t</w:t>
      </w:r>
      <w:r w:rsidRPr="000117D3">
        <w:rPr>
          <w:rFonts w:ascii="Times New Roman" w:eastAsia="Times New Roman" w:hAnsi="Times New Roman"/>
          <w:sz w:val="26"/>
          <w:szCs w:val="26"/>
          <w:lang w:val="vi-VN"/>
        </w:rPr>
        <w:t>r</w:t>
      </w:r>
      <w:r w:rsidRPr="000117D3">
        <w:rPr>
          <w:rFonts w:ascii="Times New Roman" w:eastAsia="Times New Roman" w:hAnsi="Times New Roman"/>
          <w:spacing w:val="1"/>
          <w:sz w:val="26"/>
          <w:szCs w:val="26"/>
          <w:lang w:val="vi-VN"/>
        </w:rPr>
        <w:t>ìn</w:t>
      </w:r>
      <w:r w:rsidRPr="000117D3">
        <w:rPr>
          <w:rFonts w:ascii="Times New Roman" w:eastAsia="Times New Roman" w:hAnsi="Times New Roman"/>
          <w:sz w:val="26"/>
          <w:szCs w:val="26"/>
          <w:lang w:val="vi-VN"/>
        </w:rPr>
        <w:t xml:space="preserve">h </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 xml:space="preserve">liên kết  đào tạo </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đã</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được ký trong biên bản ghi nhớ</w:t>
      </w:r>
      <w:r w:rsidRPr="000117D3">
        <w:rPr>
          <w:rFonts w:ascii="Times New Roman" w:eastAsia="Times New Roman" w:hAnsi="Times New Roman"/>
          <w:spacing w:val="-1"/>
          <w:sz w:val="26"/>
          <w:szCs w:val="26"/>
        </w:rPr>
        <w:t>.</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Đội ngũ cán bộ quản lý tích cực trau dồi ngoại ngữ, kiến thức chuyên môn trong quan hệ quốc tế, giáo dục so sánh để định hướng hợp tác trong tương lai.</w:t>
      </w:r>
    </w:p>
    <w:p w:rsidR="000117D3" w:rsidRPr="000117D3" w:rsidRDefault="000117D3" w:rsidP="000117D3">
      <w:pPr>
        <w:ind w:firstLine="567"/>
        <w:rPr>
          <w:rFonts w:ascii="Times New Roman" w:hAnsi="Times New Roman"/>
          <w:sz w:val="28"/>
          <w:szCs w:val="28"/>
          <w:lang w:val="vi-VN"/>
        </w:rPr>
      </w:pPr>
      <w:r w:rsidRPr="000117D3">
        <w:rPr>
          <w:rFonts w:ascii="Times New Roman" w:eastAsia="Times New Roman" w:hAnsi="Times New Roman"/>
          <w:sz w:val="26"/>
          <w:szCs w:val="26"/>
          <w:lang w:val="vi-VN"/>
        </w:rPr>
        <w:t>- Thiết lập được nhiều 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9D6DB0" w:rsidRDefault="009D6DB0" w:rsidP="009D6DB0">
      <w:pPr>
        <w:rPr>
          <w:rFonts w:ascii="Times New Roman" w:hAnsi="Times New Roman"/>
          <w:sz w:val="28"/>
          <w:szCs w:val="28"/>
        </w:rPr>
      </w:pPr>
    </w:p>
    <w:p w:rsidR="00997C6C" w:rsidRPr="00A26D41" w:rsidRDefault="00997C6C" w:rsidP="00997C6C">
      <w:pPr>
        <w:jc w:val="both"/>
        <w:rPr>
          <w:rFonts w:ascii="Times New Roman" w:hAnsi="Times New Roman"/>
          <w:b/>
          <w:sz w:val="28"/>
          <w:szCs w:val="28"/>
        </w:rPr>
      </w:pPr>
      <w:r w:rsidRPr="00695E1A">
        <w:rPr>
          <w:rFonts w:ascii="Times New Roman" w:hAnsi="Times New Roman"/>
          <w:b/>
          <w:sz w:val="28"/>
          <w:szCs w:val="28"/>
        </w:rPr>
        <w:lastRenderedPageBreak/>
        <w:t>2</w:t>
      </w:r>
      <w:r>
        <w:rPr>
          <w:rFonts w:ascii="Times New Roman" w:hAnsi="Times New Roman"/>
          <w:b/>
          <w:sz w:val="28"/>
          <w:szCs w:val="28"/>
        </w:rPr>
        <w:t xml:space="preserve">. </w:t>
      </w:r>
      <w:r w:rsidRPr="00695E1A">
        <w:rPr>
          <w:rFonts w:ascii="Times New Roman" w:hAnsi="Times New Roman"/>
          <w:b/>
          <w:sz w:val="28"/>
          <w:szCs w:val="28"/>
        </w:rPr>
        <w:t xml:space="preserve"> Đề xuất đầu tư lĩnh vực KHCN&amp;HTQT theo đề án Nhà trường thông</w:t>
      </w:r>
      <w:r w:rsidRPr="00A26D41">
        <w:rPr>
          <w:rFonts w:ascii="Times New Roman" w:hAnsi="Times New Roman"/>
          <w:b/>
          <w:sz w:val="28"/>
          <w:szCs w:val="28"/>
        </w:rPr>
        <w:t xml:space="preserve"> minh</w:t>
      </w:r>
    </w:p>
    <w:p w:rsidR="00997C6C" w:rsidRPr="00C20E95" w:rsidRDefault="00997C6C" w:rsidP="00997C6C">
      <w:pPr>
        <w:spacing w:line="312" w:lineRule="auto"/>
        <w:ind w:firstLine="567"/>
        <w:jc w:val="both"/>
        <w:rPr>
          <w:rFonts w:ascii="Times New Roman" w:hAnsi="Times New Roman"/>
          <w:b/>
          <w:sz w:val="26"/>
          <w:szCs w:val="26"/>
        </w:rPr>
      </w:pPr>
      <w:r>
        <w:rPr>
          <w:rFonts w:ascii="Times New Roman" w:hAnsi="Times New Roman"/>
          <w:b/>
          <w:sz w:val="26"/>
          <w:szCs w:val="26"/>
        </w:rPr>
        <w:t>2.</w:t>
      </w:r>
      <w:r w:rsidRPr="00C20E95">
        <w:rPr>
          <w:rFonts w:ascii="Times New Roman" w:hAnsi="Times New Roman"/>
          <w:b/>
          <w:sz w:val="26"/>
          <w:szCs w:val="26"/>
        </w:rPr>
        <w:t>1. Đặt vấn đề</w:t>
      </w:r>
    </w:p>
    <w:p w:rsidR="00997C6C" w:rsidRDefault="00997C6C" w:rsidP="00997C6C">
      <w:pPr>
        <w:spacing w:line="312" w:lineRule="auto"/>
        <w:ind w:right="17" w:firstLine="567"/>
        <w:jc w:val="both"/>
        <w:rPr>
          <w:rFonts w:ascii="Times New Roman" w:hAnsi="Times New Roman"/>
          <w:sz w:val="26"/>
          <w:szCs w:val="26"/>
        </w:rPr>
      </w:pPr>
      <w:r w:rsidRPr="00C20E95">
        <w:rPr>
          <w:rFonts w:ascii="Times New Roman" w:hAnsi="Times New Roman"/>
          <w:sz w:val="26"/>
          <w:szCs w:val="26"/>
        </w:rPr>
        <w:t xml:space="preserve">Quản lý hoạt động khoa học, công nghệ theo hướng vận dụng tiếp cận quản lý chất lượng tổng thể (TQM) là một cách tư duy đổi mới trong quản lý khoa học, công nghệ trong </w:t>
      </w:r>
      <w:r>
        <w:rPr>
          <w:rFonts w:ascii="Times New Roman" w:hAnsi="Times New Roman"/>
          <w:sz w:val="26"/>
          <w:szCs w:val="26"/>
        </w:rPr>
        <w:t xml:space="preserve">trường ta hiện nay nhằm </w:t>
      </w:r>
      <w:r w:rsidRPr="00C20E95">
        <w:rPr>
          <w:rFonts w:ascii="Times New Roman" w:hAnsi="Times New Roman"/>
          <w:sz w:val="26"/>
          <w:szCs w:val="26"/>
        </w:rPr>
        <w:t>nâng cao chất lượng quản lý</w:t>
      </w:r>
      <w:r>
        <w:rPr>
          <w:rFonts w:ascii="Times New Roman" w:hAnsi="Times New Roman"/>
          <w:sz w:val="26"/>
          <w:szCs w:val="26"/>
        </w:rPr>
        <w:t xml:space="preserve"> </w:t>
      </w:r>
      <w:r w:rsidRPr="00C20E95">
        <w:rPr>
          <w:rFonts w:ascii="Times New Roman" w:hAnsi="Times New Roman"/>
          <w:sz w:val="26"/>
          <w:szCs w:val="26"/>
        </w:rPr>
        <w:t xml:space="preserve">và </w:t>
      </w:r>
      <w:r>
        <w:rPr>
          <w:rFonts w:ascii="Times New Roman" w:hAnsi="Times New Roman"/>
          <w:sz w:val="26"/>
          <w:szCs w:val="26"/>
        </w:rPr>
        <w:t xml:space="preserve">tăng cường </w:t>
      </w:r>
      <w:r w:rsidRPr="00C20E95">
        <w:rPr>
          <w:rFonts w:ascii="Times New Roman" w:hAnsi="Times New Roman"/>
          <w:sz w:val="26"/>
          <w:szCs w:val="26"/>
        </w:rPr>
        <w:t>hiệu quả trong nghiên cứu</w:t>
      </w:r>
      <w:r>
        <w:rPr>
          <w:rFonts w:ascii="Times New Roman" w:hAnsi="Times New Roman"/>
          <w:sz w:val="26"/>
          <w:szCs w:val="26"/>
        </w:rPr>
        <w:t xml:space="preserve"> khoa học</w:t>
      </w:r>
      <w:r w:rsidRPr="00C20E95">
        <w:rPr>
          <w:rFonts w:ascii="Times New Roman" w:hAnsi="Times New Roman"/>
          <w:sz w:val="26"/>
          <w:szCs w:val="26"/>
        </w:rPr>
        <w:t xml:space="preserve"> có tính khả thi </w:t>
      </w:r>
    </w:p>
    <w:p w:rsidR="00997C6C" w:rsidRPr="00C20E95" w:rsidRDefault="00340B68" w:rsidP="00997C6C">
      <w:pPr>
        <w:spacing w:line="312" w:lineRule="auto"/>
        <w:ind w:right="17" w:firstLine="567"/>
        <w:jc w:val="both"/>
        <w:rPr>
          <w:rFonts w:ascii="Times New Roman" w:hAnsi="Times New Roman"/>
          <w:sz w:val="26"/>
          <w:szCs w:val="26"/>
        </w:rPr>
      </w:pPr>
      <w:r>
        <w:rPr>
          <w:rFonts w:ascii="Times New Roman" w:hAnsi="Times New Roman"/>
          <w:sz w:val="26"/>
          <w:szCs w:val="26"/>
        </w:rPr>
        <w:t>V</w:t>
      </w:r>
      <w:r w:rsidR="00997C6C">
        <w:rPr>
          <w:rFonts w:ascii="Times New Roman" w:hAnsi="Times New Roman"/>
          <w:sz w:val="26"/>
          <w:szCs w:val="26"/>
        </w:rPr>
        <w:t>iệc</w:t>
      </w:r>
      <w:r w:rsidR="00997C6C" w:rsidRPr="00C20E95">
        <w:rPr>
          <w:rFonts w:ascii="Times New Roman" w:hAnsi="Times New Roman"/>
          <w:sz w:val="26"/>
          <w:szCs w:val="26"/>
        </w:rPr>
        <w:t xml:space="preserve"> vận dụng mô hình quản lý chất lượng tổng thể trong hoạt động khoa học, công nghệ </w:t>
      </w:r>
      <w:r w:rsidR="00997C6C">
        <w:rPr>
          <w:rFonts w:ascii="Times New Roman" w:hAnsi="Times New Roman"/>
          <w:sz w:val="26"/>
          <w:szCs w:val="26"/>
        </w:rPr>
        <w:t>đáp ứng yêu cầu phát triển nhà trường theo chiến lược phát triển nhà trường và tầm nhìn đến năm 2020</w:t>
      </w:r>
      <w:r w:rsidR="00997C6C" w:rsidRPr="00C20E95">
        <w:rPr>
          <w:rFonts w:ascii="Times New Roman" w:hAnsi="Times New Roman"/>
          <w:sz w:val="26"/>
          <w:szCs w:val="26"/>
        </w:rPr>
        <w:t>.</w:t>
      </w:r>
    </w:p>
    <w:p w:rsidR="00997C6C" w:rsidRPr="004635B1" w:rsidRDefault="00997C6C" w:rsidP="00997C6C">
      <w:pPr>
        <w:spacing w:line="312" w:lineRule="auto"/>
        <w:ind w:firstLine="567"/>
        <w:jc w:val="both"/>
        <w:rPr>
          <w:rFonts w:ascii="Times New Roman" w:hAnsi="Times New Roman"/>
          <w:b/>
          <w:sz w:val="26"/>
          <w:szCs w:val="26"/>
        </w:rPr>
      </w:pPr>
      <w:r>
        <w:rPr>
          <w:rFonts w:ascii="Times New Roman" w:hAnsi="Times New Roman"/>
          <w:b/>
          <w:sz w:val="26"/>
          <w:szCs w:val="26"/>
        </w:rPr>
        <w:t>2.</w:t>
      </w:r>
      <w:r w:rsidRPr="004635B1">
        <w:rPr>
          <w:rFonts w:ascii="Times New Roman" w:hAnsi="Times New Roman"/>
          <w:b/>
          <w:sz w:val="26"/>
          <w:szCs w:val="26"/>
        </w:rPr>
        <w:t xml:space="preserve">2. </w:t>
      </w:r>
      <w:r>
        <w:rPr>
          <w:rFonts w:ascii="Times New Roman" w:hAnsi="Times New Roman"/>
          <w:b/>
          <w:sz w:val="26"/>
          <w:szCs w:val="26"/>
        </w:rPr>
        <w:t xml:space="preserve">Tổng quan về </w:t>
      </w:r>
      <w:r w:rsidRPr="004635B1">
        <w:rPr>
          <w:rFonts w:ascii="Times New Roman" w:hAnsi="Times New Roman"/>
          <w:b/>
          <w:sz w:val="26"/>
          <w:szCs w:val="26"/>
        </w:rPr>
        <w:t xml:space="preserve">quản lý chất lượng tổng thể </w:t>
      </w:r>
      <w:r>
        <w:rPr>
          <w:rFonts w:ascii="Times New Roman" w:hAnsi="Times New Roman"/>
          <w:b/>
          <w:sz w:val="26"/>
          <w:szCs w:val="26"/>
        </w:rPr>
        <w:t>(</w:t>
      </w:r>
      <w:r w:rsidRPr="00BD671A">
        <w:rPr>
          <w:rFonts w:ascii="Times New Roman" w:hAnsi="Times New Roman"/>
          <w:b/>
          <w:sz w:val="26"/>
          <w:szCs w:val="26"/>
        </w:rPr>
        <w:t xml:space="preserve">Total Quality Management </w:t>
      </w:r>
      <w:r>
        <w:rPr>
          <w:rFonts w:ascii="Times New Roman" w:hAnsi="Times New Roman"/>
          <w:b/>
          <w:sz w:val="26"/>
          <w:szCs w:val="26"/>
        </w:rPr>
        <w:t>-</w:t>
      </w:r>
      <w:r w:rsidRPr="00BD671A">
        <w:rPr>
          <w:rFonts w:ascii="Times New Roman" w:hAnsi="Times New Roman"/>
          <w:b/>
          <w:sz w:val="26"/>
          <w:szCs w:val="26"/>
        </w:rPr>
        <w:t>TQM)</w:t>
      </w:r>
    </w:p>
    <w:p w:rsidR="00997C6C" w:rsidRPr="00C20E95" w:rsidRDefault="00997C6C" w:rsidP="00997C6C">
      <w:pPr>
        <w:spacing w:line="312" w:lineRule="auto"/>
        <w:ind w:firstLine="567"/>
        <w:jc w:val="both"/>
        <w:rPr>
          <w:rFonts w:ascii="Times New Roman" w:hAnsi="Times New Roman"/>
          <w:sz w:val="26"/>
          <w:szCs w:val="26"/>
        </w:rPr>
      </w:pPr>
      <w:r w:rsidRPr="00C20E95">
        <w:rPr>
          <w:rFonts w:ascii="Times New Roman" w:hAnsi="Times New Roman"/>
          <w:sz w:val="26"/>
          <w:szCs w:val="26"/>
        </w:rPr>
        <w:t>Thuật ngữ Quản lý Chất lượng Tổng thể đã được tiến sĩ A.V. Faygenbaum đưa ra từ thập niên 50 thế kỷ trước, khi ông làm việc tại hãng General Electric với tên gọi là Total Quality Management (TQM). Hệ thống TQM là sản phẩm kết hợp giữa yếu tố khoa học bao gồm những triết lý tư tưởng, phương pháp và công cụ quản lý chất lượng cụ thể hóa qua sơ đồ vòng quản lý W. E. Denim do tiến sĩ người  Mỹ William Edwards Deming (1900-1993), giáo sư về toán thống kê trường đại học Yales  đề xuất được phổ biến tại Nhật và Nhật đã thành lập giải thưởng mang tên ông về thành tích quản lý (QL) và nâng cao chất lượng sản phẩm:</w:t>
      </w:r>
    </w:p>
    <w:p w:rsidR="00997C6C" w:rsidRPr="00C20E95" w:rsidRDefault="00612EBB" w:rsidP="00997C6C">
      <w:pPr>
        <w:spacing w:line="312" w:lineRule="auto"/>
        <w:jc w:val="center"/>
        <w:rPr>
          <w:rFonts w:ascii="Times New Roman" w:hAnsi="Times New Roman"/>
          <w:sz w:val="26"/>
          <w:szCs w:val="26"/>
        </w:rPr>
      </w:pPr>
      <w:r>
        <w:rPr>
          <w:noProof/>
          <w:lang w:val="vi-VN" w:eastAsia="vi-VN"/>
        </w:rPr>
        <mc:AlternateContent>
          <mc:Choice Requires="wps">
            <w:drawing>
              <wp:anchor distT="0" distB="0" distL="114300" distR="114300" simplePos="0" relativeHeight="251634688" behindDoc="0" locked="0" layoutInCell="1" allowOverlap="1">
                <wp:simplePos x="0" y="0"/>
                <wp:positionH relativeFrom="column">
                  <wp:posOffset>4176068</wp:posOffset>
                </wp:positionH>
                <wp:positionV relativeFrom="paragraph">
                  <wp:posOffset>1225725</wp:posOffset>
                </wp:positionV>
                <wp:extent cx="1789386" cy="843455"/>
                <wp:effectExtent l="0" t="0" r="1905" b="0"/>
                <wp:wrapNone/>
                <wp:docPr id="52"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386" cy="8434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3803" w:rsidRPr="00F743FC" w:rsidRDefault="007C3803" w:rsidP="00997C6C">
                            <w:pPr>
                              <w:rPr>
                                <w:rFonts w:ascii="Times New Roman" w:hAnsi="Times New Roman"/>
                              </w:rPr>
                            </w:pPr>
                            <w:r w:rsidRPr="00F743FC">
                              <w:rPr>
                                <w:rFonts w:ascii="Times New Roman" w:hAnsi="Times New Roman"/>
                              </w:rPr>
                              <w:t>P  (Plan) :     Kế hoạch</w:t>
                            </w:r>
                          </w:p>
                          <w:p w:rsidR="007C3803" w:rsidRPr="00F743FC" w:rsidRDefault="007C3803" w:rsidP="00997C6C">
                            <w:pPr>
                              <w:rPr>
                                <w:rFonts w:ascii="Times New Roman" w:hAnsi="Times New Roman"/>
                              </w:rPr>
                            </w:pPr>
                            <w:r w:rsidRPr="00F743FC">
                              <w:rPr>
                                <w:rFonts w:ascii="Times New Roman" w:hAnsi="Times New Roman"/>
                              </w:rPr>
                              <w:t>D  (Do):       Thực hiện</w:t>
                            </w:r>
                          </w:p>
                          <w:p w:rsidR="007C3803" w:rsidRPr="00F743FC" w:rsidRDefault="007C3803" w:rsidP="00997C6C">
                            <w:pPr>
                              <w:rPr>
                                <w:rFonts w:ascii="Times New Roman" w:hAnsi="Times New Roman"/>
                              </w:rPr>
                            </w:pPr>
                            <w:r w:rsidRPr="00F743FC">
                              <w:rPr>
                                <w:rFonts w:ascii="Times New Roman" w:hAnsi="Times New Roman"/>
                              </w:rPr>
                              <w:t>C  (Check):   Kiểm tra</w:t>
                            </w:r>
                          </w:p>
                          <w:p w:rsidR="007C3803" w:rsidRPr="00F743FC" w:rsidRDefault="007C3803" w:rsidP="00997C6C">
                            <w:pPr>
                              <w:rPr>
                                <w:rFonts w:ascii="Times New Roman" w:hAnsi="Times New Roman"/>
                              </w:rPr>
                            </w:pPr>
                            <w:r w:rsidRPr="00F743FC">
                              <w:rPr>
                                <w:rFonts w:ascii="Times New Roman" w:hAnsi="Times New Roman"/>
                              </w:rPr>
                              <w:t>A  (Action):   Tác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4" o:spid="_x0000_s1026" type="#_x0000_t202" style="position:absolute;left:0;text-align:left;margin-left:328.8pt;margin-top:96.5pt;width:140.9pt;height:66.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" stroked="f">
                <v:textbox>
                  <w:txbxContent>
                    <w:p w:rsidR="007C3803" w:rsidRPr="00F743FC" w:rsidRDefault="007C3803" w:rsidP="00997C6C">
                      <w:pPr>
                        <w:rPr>
                          <w:rFonts w:ascii="Times New Roman" w:hAnsi="Times New Roman"/>
                        </w:rPr>
                      </w:pPr>
                      <w:r w:rsidRPr="00F743FC">
                        <w:rPr>
                          <w:rFonts w:ascii="Times New Roman" w:hAnsi="Times New Roman"/>
                        </w:rPr>
                        <w:t>P  (Plan) :     Kế hoạch</w:t>
                      </w:r>
                    </w:p>
                    <w:p w:rsidR="007C3803" w:rsidRPr="00F743FC" w:rsidRDefault="007C3803" w:rsidP="00997C6C">
                      <w:pPr>
                        <w:rPr>
                          <w:rFonts w:ascii="Times New Roman" w:hAnsi="Times New Roman"/>
                        </w:rPr>
                      </w:pPr>
                      <w:r w:rsidRPr="00F743FC">
                        <w:rPr>
                          <w:rFonts w:ascii="Times New Roman" w:hAnsi="Times New Roman"/>
                        </w:rPr>
                        <w:t>D  (Do):       Thực hiện</w:t>
                      </w:r>
                    </w:p>
                    <w:p w:rsidR="007C3803" w:rsidRPr="00F743FC" w:rsidRDefault="007C3803" w:rsidP="00997C6C">
                      <w:pPr>
                        <w:rPr>
                          <w:rFonts w:ascii="Times New Roman" w:hAnsi="Times New Roman"/>
                        </w:rPr>
                      </w:pPr>
                      <w:r w:rsidRPr="00F743FC">
                        <w:rPr>
                          <w:rFonts w:ascii="Times New Roman" w:hAnsi="Times New Roman"/>
                        </w:rPr>
                        <w:t>C  (Check):   Kiểm tra</w:t>
                      </w:r>
                    </w:p>
                    <w:p w:rsidR="007C3803" w:rsidRPr="00F743FC" w:rsidRDefault="007C3803" w:rsidP="00997C6C">
                      <w:pPr>
                        <w:rPr>
                          <w:rFonts w:ascii="Times New Roman" w:hAnsi="Times New Roman"/>
                        </w:rPr>
                      </w:pPr>
                      <w:r w:rsidRPr="00F743FC">
                        <w:rPr>
                          <w:rFonts w:ascii="Times New Roman" w:hAnsi="Times New Roman"/>
                        </w:rPr>
                        <w:t>A  (Action):   Tác động</w:t>
                      </w:r>
                    </w:p>
                  </w:txbxContent>
                </v:textbox>
              </v:shape>
            </w:pict>
          </mc:Fallback>
        </mc:AlternateContent>
      </w:r>
      <w:r>
        <w:rPr>
          <w:rFonts w:ascii="Times New Roman" w:hAnsi="Times New Roman"/>
          <w:noProof/>
          <w:sz w:val="26"/>
          <w:szCs w:val="26"/>
          <w:lang w:val="vi-VN" w:eastAsia="vi-VN"/>
        </w:rPr>
        <w:drawing>
          <wp:inline distT="0" distB="0" distL="0" distR="0">
            <wp:extent cx="1576551" cy="1576551"/>
            <wp:effectExtent l="0" t="0" r="5080" b="5080"/>
            <wp:docPr id="4" name="Picture 459" descr="Description: pd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Description: pdca.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6635" cy="1576635"/>
                    </a:xfrm>
                    <a:prstGeom prst="rect">
                      <a:avLst/>
                    </a:prstGeom>
                    <a:noFill/>
                    <a:ln>
                      <a:noFill/>
                    </a:ln>
                  </pic:spPr>
                </pic:pic>
              </a:graphicData>
            </a:graphic>
          </wp:inline>
        </w:drawing>
      </w: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Pr>
          <w:rFonts w:ascii="Times New Roman" w:hAnsi="Times New Roman"/>
          <w:i/>
          <w:sz w:val="26"/>
          <w:szCs w:val="26"/>
        </w:rPr>
        <w:t>2.</w:t>
      </w:r>
      <w:r w:rsidRPr="00C20E95">
        <w:rPr>
          <w:rFonts w:ascii="Times New Roman" w:hAnsi="Times New Roman"/>
          <w:i/>
          <w:sz w:val="26"/>
          <w:szCs w:val="26"/>
        </w:rPr>
        <w:t>1 : Vòng quản lý theo E.W.Deming</w:t>
      </w:r>
    </w:p>
    <w:p w:rsidR="00A66753" w:rsidRDefault="00A66753" w:rsidP="00997C6C">
      <w:pPr>
        <w:spacing w:line="312" w:lineRule="auto"/>
        <w:jc w:val="both"/>
        <w:rPr>
          <w:rFonts w:ascii="Times New Roman" w:hAnsi="Times New Roman"/>
          <w:noProof/>
          <w:sz w:val="26"/>
          <w:szCs w:val="26"/>
        </w:rPr>
      </w:pPr>
    </w:p>
    <w:p w:rsidR="00997C6C" w:rsidRPr="00C20E95" w:rsidRDefault="00997C6C" w:rsidP="00997C6C">
      <w:pPr>
        <w:spacing w:line="312" w:lineRule="auto"/>
        <w:jc w:val="both"/>
        <w:rPr>
          <w:rFonts w:ascii="Times New Roman" w:hAnsi="Times New Roman"/>
          <w:noProof/>
          <w:sz w:val="26"/>
          <w:szCs w:val="26"/>
        </w:rPr>
      </w:pPr>
      <w:r w:rsidRPr="00C20E95">
        <w:rPr>
          <w:rFonts w:ascii="Times New Roman" w:hAnsi="Times New Roman"/>
          <w:noProof/>
          <w:sz w:val="26"/>
          <w:szCs w:val="26"/>
        </w:rPr>
        <w:t>TQM là mô hình quản lý chất lượng (QLCL), dựa trên sự kế thừa và khai thác những điểm ưu việt trong mô hình QLCL của ISO 9000, là phương pháp quản lý tập trung vào chất lượng, thông qua việc thiết lập một hệ thống QLCL có thể kiểm soát mọi khâu trong các quá trình sản xuất dịch vụ. TQM là phương pháp quản lý theo quá trình, (Management By Process) chú trọng thời các giai đoạn của quá trình sản xuất – dịch vụ (đầu vào, quá trình, đầu ra), thông qua tiêu chuẩn hóa chất lượng và quy trình hóa các hoạt động thực hiện chất lượng. TQM là phương pháp QL coi trọng sự cam kết và tham gia của mọi thành viên trong tổ chức trong việc thường xuyên thực hiện cải tiến để không ngừng nâng cao chất lượng sản phẩm - dịch vụ.</w:t>
      </w:r>
    </w:p>
    <w:p w:rsidR="00997C6C" w:rsidRPr="00C20E95" w:rsidRDefault="00997C6C" w:rsidP="00997C6C">
      <w:pPr>
        <w:spacing w:line="312" w:lineRule="auto"/>
        <w:ind w:firstLine="720"/>
        <w:jc w:val="both"/>
        <w:rPr>
          <w:rFonts w:ascii="Times New Roman" w:hAnsi="Times New Roman"/>
          <w:noProof/>
          <w:sz w:val="26"/>
          <w:szCs w:val="26"/>
        </w:rPr>
      </w:pPr>
      <w:r w:rsidRPr="00C20E95">
        <w:rPr>
          <w:rFonts w:ascii="Times New Roman" w:hAnsi="Times New Roman"/>
          <w:noProof/>
          <w:sz w:val="26"/>
          <w:szCs w:val="26"/>
        </w:rPr>
        <w:lastRenderedPageBreak/>
        <w:t xml:space="preserve">PCDA tạo thành vòng tròn Deming được bắt đầu từ chức năng kế hoạch hóa và kết thúc ở chức năng kiểm tra, điều chỉnh để bắt đầu chu trình mới, luôn luôn theo hướng phát triển  để nâng cao chất lượng sản phẩm theo hình 2: </w:t>
      </w:r>
    </w:p>
    <w:p w:rsidR="00997C6C" w:rsidRPr="00C20E95" w:rsidRDefault="00612EBB" w:rsidP="00997C6C">
      <w:pPr>
        <w:spacing w:line="312" w:lineRule="auto"/>
        <w:ind w:firstLine="720"/>
        <w:jc w:val="center"/>
        <w:rPr>
          <w:rFonts w:ascii="Times New Roman" w:hAnsi="Times New Roman"/>
          <w:noProof/>
          <w:sz w:val="26"/>
          <w:szCs w:val="26"/>
        </w:rPr>
      </w:pPr>
      <w:r>
        <w:rPr>
          <w:rFonts w:ascii="Times New Roman" w:hAnsi="Times New Roman"/>
          <w:noProof/>
          <w:sz w:val="26"/>
          <w:szCs w:val="26"/>
          <w:lang w:val="vi-VN" w:eastAsia="vi-VN"/>
        </w:rPr>
        <w:drawing>
          <wp:inline distT="0" distB="0" distL="0" distR="0">
            <wp:extent cx="4485005" cy="3027045"/>
            <wp:effectExtent l="0" t="0" r="0" b="1905"/>
            <wp:docPr id="2" name="Picture 3" descr="Description: SoD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SoDo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5005" cy="3027045"/>
                    </a:xfrm>
                    <a:prstGeom prst="rect">
                      <a:avLst/>
                    </a:prstGeom>
                    <a:noFill/>
                    <a:ln>
                      <a:noFill/>
                    </a:ln>
                  </pic:spPr>
                </pic:pic>
              </a:graphicData>
            </a:graphic>
          </wp:inline>
        </w:drawing>
      </w: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Pr>
          <w:rFonts w:ascii="Times New Roman" w:hAnsi="Times New Roman"/>
          <w:i/>
          <w:sz w:val="26"/>
          <w:szCs w:val="26"/>
        </w:rPr>
        <w:t>2.</w:t>
      </w:r>
      <w:r w:rsidRPr="00C20E95">
        <w:rPr>
          <w:rFonts w:ascii="Times New Roman" w:hAnsi="Times New Roman"/>
          <w:i/>
          <w:sz w:val="26"/>
          <w:szCs w:val="26"/>
        </w:rPr>
        <w:t>2 : Quá trình phát triển của quản lí chất lượng</w:t>
      </w:r>
    </w:p>
    <w:p w:rsidR="00997C6C" w:rsidRPr="00C20E95" w:rsidRDefault="00612EBB" w:rsidP="00997C6C">
      <w:pPr>
        <w:spacing w:line="312" w:lineRule="auto"/>
        <w:jc w:val="center"/>
        <w:rPr>
          <w:rFonts w:ascii="Times New Roman" w:hAnsi="Times New Roman"/>
          <w:i/>
          <w:sz w:val="26"/>
          <w:szCs w:val="26"/>
        </w:rPr>
      </w:pPr>
      <w:r>
        <w:rPr>
          <w:rFonts w:ascii="Times New Roman" w:hAnsi="Times New Roman"/>
          <w:noProof/>
          <w:sz w:val="26"/>
          <w:szCs w:val="26"/>
          <w:lang w:val="vi-VN" w:eastAsia="vi-VN"/>
        </w:rPr>
        <w:drawing>
          <wp:inline distT="0" distB="0" distL="0" distR="0">
            <wp:extent cx="3507740" cy="2364740"/>
            <wp:effectExtent l="0" t="0" r="0" b="0"/>
            <wp:docPr id="3" name="Picture 9" descr="Description: SoD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SoDo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7740" cy="2364740"/>
                    </a:xfrm>
                    <a:prstGeom prst="rect">
                      <a:avLst/>
                    </a:prstGeom>
                    <a:noFill/>
                    <a:ln>
                      <a:noFill/>
                    </a:ln>
                  </pic:spPr>
                </pic:pic>
              </a:graphicData>
            </a:graphic>
          </wp:inline>
        </w:drawing>
      </w: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 Hình </w:t>
      </w:r>
      <w:r>
        <w:rPr>
          <w:rFonts w:ascii="Times New Roman" w:hAnsi="Times New Roman"/>
          <w:i/>
          <w:sz w:val="26"/>
          <w:szCs w:val="26"/>
        </w:rPr>
        <w:t>2.</w:t>
      </w:r>
      <w:r w:rsidRPr="00C20E95">
        <w:rPr>
          <w:rFonts w:ascii="Times New Roman" w:hAnsi="Times New Roman"/>
          <w:i/>
          <w:sz w:val="26"/>
          <w:szCs w:val="26"/>
        </w:rPr>
        <w:t>3 : Vòng tròn Deming chi tiết</w:t>
      </w:r>
    </w:p>
    <w:p w:rsidR="00997C6C" w:rsidRPr="00C20E95" w:rsidRDefault="00997C6C" w:rsidP="00997C6C">
      <w:pPr>
        <w:spacing w:line="312" w:lineRule="auto"/>
        <w:ind w:firstLine="720"/>
        <w:jc w:val="both"/>
        <w:rPr>
          <w:rFonts w:ascii="Times New Roman" w:hAnsi="Times New Roman"/>
          <w:noProof/>
          <w:sz w:val="26"/>
          <w:szCs w:val="26"/>
        </w:rPr>
      </w:pPr>
      <w:r w:rsidRPr="00C20E95">
        <w:rPr>
          <w:rFonts w:ascii="Times New Roman" w:hAnsi="Times New Roman"/>
          <w:noProof/>
          <w:sz w:val="26"/>
          <w:szCs w:val="26"/>
        </w:rPr>
        <w:t>Trên sơ đồ, ta thấy có 6 tổ hợp biện pháp quản lý:</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Xác định mục tiêu, nhiệm vụ</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Xác định cách thức đạt mục tiêu</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Tăng cường huấn luyện và đào tạo cán bộ là yêu cầu tồn tại và phát triển</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 xml:space="preserve">Chú trọng tính tự giác, tinh thần sáng tạo, tinh thần tập thể  </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Kiểm tra kết quả thực hiện công việc</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Thực hiện những tác động quản lý thích hợp</w:t>
      </w:r>
    </w:p>
    <w:p w:rsidR="00997C6C" w:rsidRPr="00C20E95" w:rsidRDefault="00997C6C" w:rsidP="00997C6C">
      <w:pPr>
        <w:spacing w:line="312" w:lineRule="auto"/>
        <w:ind w:firstLine="540"/>
        <w:jc w:val="both"/>
        <w:rPr>
          <w:rFonts w:ascii="Times New Roman" w:hAnsi="Times New Roman"/>
          <w:noProof/>
          <w:sz w:val="26"/>
          <w:szCs w:val="26"/>
        </w:rPr>
      </w:pPr>
      <w:r w:rsidRPr="00C20E95">
        <w:rPr>
          <w:rFonts w:ascii="Times New Roman" w:hAnsi="Times New Roman"/>
          <w:noProof/>
          <w:sz w:val="26"/>
          <w:szCs w:val="26"/>
        </w:rPr>
        <w:t xml:space="preserve">Khi </w:t>
      </w:r>
      <w:r>
        <w:rPr>
          <w:rFonts w:ascii="Times New Roman" w:hAnsi="Times New Roman"/>
          <w:noProof/>
          <w:sz w:val="26"/>
          <w:szCs w:val="26"/>
        </w:rPr>
        <w:t xml:space="preserve">nghiên cứu vận dụng mô hình </w:t>
      </w:r>
      <w:r w:rsidRPr="00C20E95">
        <w:rPr>
          <w:rFonts w:ascii="Times New Roman" w:hAnsi="Times New Roman"/>
          <w:noProof/>
          <w:sz w:val="26"/>
          <w:szCs w:val="26"/>
        </w:rPr>
        <w:t xml:space="preserve">TQM vào quản lý hoạt động khoa học, công nghệ (KH-CN) ở </w:t>
      </w:r>
      <w:r>
        <w:rPr>
          <w:rFonts w:ascii="Times New Roman" w:hAnsi="Times New Roman"/>
          <w:noProof/>
          <w:sz w:val="26"/>
          <w:szCs w:val="26"/>
        </w:rPr>
        <w:t>T</w:t>
      </w:r>
      <w:r w:rsidRPr="00C20E95">
        <w:rPr>
          <w:rFonts w:ascii="Times New Roman" w:hAnsi="Times New Roman"/>
          <w:noProof/>
          <w:sz w:val="26"/>
          <w:szCs w:val="26"/>
        </w:rPr>
        <w:t xml:space="preserve">rường </w:t>
      </w:r>
      <w:r>
        <w:rPr>
          <w:rFonts w:ascii="Times New Roman" w:hAnsi="Times New Roman"/>
          <w:noProof/>
          <w:sz w:val="26"/>
          <w:szCs w:val="26"/>
        </w:rPr>
        <w:t xml:space="preserve">Cao đẳng Kỹ thuật Lý Tự Trọng Thành phố Hồ Chí Minh </w:t>
      </w:r>
      <w:r w:rsidRPr="00C20E95">
        <w:rPr>
          <w:rFonts w:ascii="Times New Roman" w:hAnsi="Times New Roman"/>
          <w:noProof/>
          <w:sz w:val="26"/>
          <w:szCs w:val="26"/>
        </w:rPr>
        <w:t xml:space="preserve">cần </w:t>
      </w:r>
      <w:r>
        <w:rPr>
          <w:rFonts w:ascii="Times New Roman" w:hAnsi="Times New Roman"/>
          <w:noProof/>
          <w:sz w:val="26"/>
          <w:szCs w:val="26"/>
        </w:rPr>
        <w:t>quan tâm c</w:t>
      </w:r>
      <w:r w:rsidRPr="00C20E95">
        <w:rPr>
          <w:rFonts w:ascii="Times New Roman" w:hAnsi="Times New Roman"/>
          <w:noProof/>
          <w:sz w:val="26"/>
          <w:szCs w:val="26"/>
        </w:rPr>
        <w:t xml:space="preserve">hất lượng của quản lý theo tiếp cận TQM là mức độ kết quả của </w:t>
      </w:r>
      <w:r>
        <w:rPr>
          <w:rFonts w:ascii="Times New Roman" w:hAnsi="Times New Roman"/>
          <w:noProof/>
          <w:sz w:val="26"/>
          <w:szCs w:val="26"/>
        </w:rPr>
        <w:t>quản lý</w:t>
      </w:r>
      <w:r w:rsidRPr="00C20E95">
        <w:rPr>
          <w:rFonts w:ascii="Times New Roman" w:hAnsi="Times New Roman"/>
          <w:noProof/>
          <w:sz w:val="26"/>
          <w:szCs w:val="26"/>
        </w:rPr>
        <w:t xml:space="preserve"> đó so với mục đích đề ra của công tác. Trong đó kết quả của công tác bao gồm các chuẩn mực của năng lự</w:t>
      </w:r>
      <w:r>
        <w:rPr>
          <w:rFonts w:ascii="Times New Roman" w:hAnsi="Times New Roman"/>
          <w:noProof/>
          <w:sz w:val="26"/>
          <w:szCs w:val="26"/>
        </w:rPr>
        <w:t>c</w:t>
      </w:r>
      <w:r w:rsidRPr="00C20E95">
        <w:rPr>
          <w:rFonts w:ascii="Times New Roman" w:hAnsi="Times New Roman"/>
          <w:noProof/>
          <w:sz w:val="26"/>
          <w:szCs w:val="26"/>
        </w:rPr>
        <w:t xml:space="preserve">, giá trị nhận thức và thể hiện mức độ hiệu quả của công tác </w:t>
      </w:r>
      <w:r>
        <w:rPr>
          <w:rFonts w:ascii="Times New Roman" w:hAnsi="Times New Roman"/>
          <w:noProof/>
          <w:sz w:val="26"/>
          <w:szCs w:val="26"/>
        </w:rPr>
        <w:t>quản lý</w:t>
      </w:r>
      <w:r w:rsidRPr="00C20E95">
        <w:rPr>
          <w:rFonts w:ascii="Times New Roman" w:hAnsi="Times New Roman"/>
          <w:noProof/>
          <w:sz w:val="26"/>
          <w:szCs w:val="26"/>
        </w:rPr>
        <w:t>.</w:t>
      </w:r>
    </w:p>
    <w:p w:rsidR="00997C6C" w:rsidRPr="00C20E95" w:rsidRDefault="00612EBB" w:rsidP="00997C6C">
      <w:pPr>
        <w:spacing w:line="312" w:lineRule="auto"/>
        <w:ind w:firstLine="540"/>
        <w:jc w:val="both"/>
        <w:rPr>
          <w:rFonts w:ascii="Times New Roman" w:hAnsi="Times New Roman"/>
          <w:noProof/>
          <w:sz w:val="26"/>
          <w:szCs w:val="26"/>
        </w:rPr>
      </w:pPr>
      <w:r>
        <w:rPr>
          <w:noProof/>
          <w:lang w:val="vi-VN" w:eastAsia="vi-VN"/>
        </w:rPr>
        <w:lastRenderedPageBreak/>
        <mc:AlternateContent>
          <mc:Choice Requires="wps">
            <w:drawing>
              <wp:anchor distT="0" distB="0" distL="114300" distR="114300" simplePos="0" relativeHeight="251637760" behindDoc="0" locked="0" layoutInCell="1" allowOverlap="1">
                <wp:simplePos x="0" y="0"/>
                <wp:positionH relativeFrom="column">
                  <wp:posOffset>3255010</wp:posOffset>
                </wp:positionH>
                <wp:positionV relativeFrom="paragraph">
                  <wp:posOffset>143510</wp:posOffset>
                </wp:positionV>
                <wp:extent cx="863600" cy="307340"/>
                <wp:effectExtent l="0" t="0" r="12700" b="16510"/>
                <wp:wrapNone/>
                <wp:docPr id="51"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307340"/>
                        </a:xfrm>
                        <a:prstGeom prst="rect">
                          <a:avLst/>
                        </a:prstGeom>
                        <a:solidFill>
                          <a:srgbClr val="FFFFFF"/>
                        </a:solidFill>
                        <a:ln w="9525">
                          <a:solidFill>
                            <a:srgbClr val="000000"/>
                          </a:solidFill>
                          <a:miter lim="800000"/>
                          <a:headEnd/>
                          <a:tailEnd/>
                        </a:ln>
                      </wps:spPr>
                      <wps:txbx>
                        <w:txbxContent>
                          <w:p w:rsidR="007C3803" w:rsidRPr="00A56960" w:rsidRDefault="007C3803"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27" type="#_x0000_t202" style="position:absolute;left:0;text-align:left;margin-left:256.3pt;margin-top:11.3pt;width:68pt;height:24.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">
                <v:textbox>
                  <w:txbxContent>
                    <w:p w:rsidR="007C3803" w:rsidRPr="00A56960" w:rsidRDefault="007C3803"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ra</w:t>
                      </w:r>
                    </w:p>
                  </w:txbxContent>
                </v:textbox>
              </v:shape>
            </w:pict>
          </mc:Fallback>
        </mc:AlternateContent>
      </w:r>
      <w:r>
        <w:rPr>
          <w:noProof/>
          <w:lang w:val="vi-VN" w:eastAsia="vi-VN"/>
        </w:rPr>
        <mc:AlternateContent>
          <mc:Choice Requires="wps">
            <w:drawing>
              <wp:anchor distT="0" distB="0" distL="114300" distR="114300" simplePos="0" relativeHeight="251636736" behindDoc="0" locked="0" layoutInCell="1" allowOverlap="1">
                <wp:simplePos x="0" y="0"/>
                <wp:positionH relativeFrom="column">
                  <wp:posOffset>1609090</wp:posOffset>
                </wp:positionH>
                <wp:positionV relativeFrom="paragraph">
                  <wp:posOffset>143510</wp:posOffset>
                </wp:positionV>
                <wp:extent cx="1258570" cy="307340"/>
                <wp:effectExtent l="0" t="0" r="17780" b="16510"/>
                <wp:wrapNone/>
                <wp:docPr id="50"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307340"/>
                        </a:xfrm>
                        <a:prstGeom prst="rect">
                          <a:avLst/>
                        </a:prstGeom>
                        <a:solidFill>
                          <a:srgbClr val="FFFFFF"/>
                        </a:solidFill>
                        <a:ln w="9525">
                          <a:solidFill>
                            <a:srgbClr val="000000"/>
                          </a:solidFill>
                          <a:miter lim="800000"/>
                          <a:headEnd/>
                          <a:tailEnd/>
                        </a:ln>
                      </wps:spPr>
                      <wps:txbx>
                        <w:txbxContent>
                          <w:p w:rsidR="007C3803" w:rsidRPr="00A56960" w:rsidRDefault="007C3803" w:rsidP="00997C6C">
                            <w:pPr>
                              <w:jc w:val="center"/>
                              <w:rPr>
                                <w:rFonts w:ascii="Times New Roman" w:hAnsi="Times New Roman"/>
                                <w:sz w:val="26"/>
                                <w:szCs w:val="26"/>
                              </w:rPr>
                            </w:pPr>
                            <w:r>
                              <w:rPr>
                                <w:rFonts w:ascii="Times New Roman" w:hAnsi="Times New Roman"/>
                                <w:sz w:val="26"/>
                                <w:szCs w:val="26"/>
                              </w:rPr>
                              <w:t>Hoạt động  NC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28" type="#_x0000_t202" style="position:absolute;left:0;text-align:left;margin-left:126.7pt;margin-top:11.3pt;width:99.1pt;height:24.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">
                <v:textbox>
                  <w:txbxContent>
                    <w:p w:rsidR="007C3803" w:rsidRPr="00A56960" w:rsidRDefault="007C3803" w:rsidP="00997C6C">
                      <w:pPr>
                        <w:jc w:val="center"/>
                        <w:rPr>
                          <w:rFonts w:ascii="Times New Roman" w:hAnsi="Times New Roman"/>
                          <w:sz w:val="26"/>
                          <w:szCs w:val="26"/>
                        </w:rPr>
                      </w:pPr>
                      <w:r>
                        <w:rPr>
                          <w:rFonts w:ascii="Times New Roman" w:hAnsi="Times New Roman"/>
                          <w:sz w:val="26"/>
                          <w:szCs w:val="26"/>
                        </w:rPr>
                        <w:t>Hoạt động  NC</w:t>
                      </w:r>
                    </w:p>
                  </w:txbxContent>
                </v:textbox>
              </v:shape>
            </w:pict>
          </mc:Fallback>
        </mc:AlternateContent>
      </w:r>
      <w:r>
        <w:rPr>
          <w:noProof/>
          <w:lang w:val="vi-VN" w:eastAsia="vi-VN"/>
        </w:rPr>
        <mc:AlternateContent>
          <mc:Choice Requires="wps">
            <w:drawing>
              <wp:anchor distT="0" distB="0" distL="114300" distR="114300" simplePos="0" relativeHeight="251635712" behindDoc="0" locked="0" layoutInCell="1" allowOverlap="1">
                <wp:simplePos x="0" y="0"/>
                <wp:positionH relativeFrom="column">
                  <wp:posOffset>343535</wp:posOffset>
                </wp:positionH>
                <wp:positionV relativeFrom="paragraph">
                  <wp:posOffset>143510</wp:posOffset>
                </wp:positionV>
                <wp:extent cx="863600" cy="307340"/>
                <wp:effectExtent l="0" t="0" r="12700" b="16510"/>
                <wp:wrapNone/>
                <wp:docPr id="49"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307340"/>
                        </a:xfrm>
                        <a:prstGeom prst="rect">
                          <a:avLst/>
                        </a:prstGeom>
                        <a:solidFill>
                          <a:srgbClr val="FFFFFF"/>
                        </a:solidFill>
                        <a:ln w="9525">
                          <a:solidFill>
                            <a:srgbClr val="000000"/>
                          </a:solidFill>
                          <a:miter lim="800000"/>
                          <a:headEnd/>
                          <a:tailEnd/>
                        </a:ln>
                      </wps:spPr>
                      <wps:txbx>
                        <w:txbxContent>
                          <w:p w:rsidR="007C3803" w:rsidRPr="00A56960" w:rsidRDefault="007C3803"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vào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29" type="#_x0000_t202" style="position:absolute;left:0;text-align:left;margin-left:27.05pt;margin-top:11.3pt;width:68pt;height:24.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">
                <v:textbox>
                  <w:txbxContent>
                    <w:p w:rsidR="007C3803" w:rsidRPr="00A56960" w:rsidRDefault="007C3803"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vào</w:t>
                      </w:r>
                    </w:p>
                  </w:txbxContent>
                </v:textbox>
              </v:shape>
            </w:pict>
          </mc:Fallback>
        </mc:AlternateContent>
      </w:r>
      <w:r>
        <w:rPr>
          <w:noProof/>
          <w:lang w:val="vi-VN" w:eastAsia="vi-VN"/>
        </w:rPr>
        <mc:AlternateContent>
          <mc:Choice Requires="wps">
            <w:drawing>
              <wp:anchor distT="0" distB="0" distL="114300" distR="114300" simplePos="0" relativeHeight="251638784" behindDoc="0" locked="0" layoutInCell="1" allowOverlap="1">
                <wp:simplePos x="0" y="0"/>
                <wp:positionH relativeFrom="column">
                  <wp:posOffset>4476750</wp:posOffset>
                </wp:positionH>
                <wp:positionV relativeFrom="paragraph">
                  <wp:posOffset>143510</wp:posOffset>
                </wp:positionV>
                <wp:extent cx="1645920" cy="307340"/>
                <wp:effectExtent l="0" t="0" r="11430" b="16510"/>
                <wp:wrapNone/>
                <wp:docPr id="4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07340"/>
                        </a:xfrm>
                        <a:prstGeom prst="rect">
                          <a:avLst/>
                        </a:prstGeom>
                        <a:solidFill>
                          <a:srgbClr val="FFFFFF"/>
                        </a:solidFill>
                        <a:ln w="9525">
                          <a:solidFill>
                            <a:srgbClr val="000000"/>
                          </a:solidFill>
                          <a:miter lim="800000"/>
                          <a:headEnd/>
                          <a:tailEnd/>
                        </a:ln>
                      </wps:spPr>
                      <wps:txbx>
                        <w:txbxContent>
                          <w:p w:rsidR="007C3803" w:rsidRPr="00A56960" w:rsidRDefault="007C3803" w:rsidP="00997C6C">
                            <w:pPr>
                              <w:jc w:val="center"/>
                              <w:rPr>
                                <w:rFonts w:ascii="Times New Roman" w:hAnsi="Times New Roman"/>
                                <w:sz w:val="26"/>
                                <w:szCs w:val="26"/>
                              </w:rPr>
                            </w:pPr>
                            <w:r>
                              <w:rPr>
                                <w:rFonts w:ascii="Times New Roman" w:hAnsi="Times New Roman"/>
                                <w:sz w:val="26"/>
                                <w:szCs w:val="26"/>
                              </w:rPr>
                              <w:t>Ứng dụng thực tiễn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030" type="#_x0000_t202" style="position:absolute;left:0;text-align:left;margin-left:352.5pt;margin-top:11.3pt;width:129.6pt;height:24.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">
                <v:textbox>
                  <w:txbxContent>
                    <w:p w:rsidR="007C3803" w:rsidRPr="00A56960" w:rsidRDefault="007C3803" w:rsidP="00997C6C">
                      <w:pPr>
                        <w:jc w:val="center"/>
                        <w:rPr>
                          <w:rFonts w:ascii="Times New Roman" w:hAnsi="Times New Roman"/>
                          <w:sz w:val="26"/>
                          <w:szCs w:val="26"/>
                        </w:rPr>
                      </w:pPr>
                      <w:r>
                        <w:rPr>
                          <w:rFonts w:ascii="Times New Roman" w:hAnsi="Times New Roman"/>
                          <w:sz w:val="26"/>
                          <w:szCs w:val="26"/>
                        </w:rPr>
                        <w:t>Ứng dụng thực tiễn</w:t>
                      </w:r>
                    </w:p>
                  </w:txbxContent>
                </v:textbox>
              </v:shape>
            </w:pict>
          </mc:Fallback>
        </mc:AlternateContent>
      </w:r>
      <w:r>
        <w:rPr>
          <w:noProof/>
          <w:lang w:val="vi-VN" w:eastAsia="vi-VN"/>
        </w:rPr>
        <mc:AlternateContent>
          <mc:Choice Requires="wps">
            <w:drawing>
              <wp:anchor distT="4294967295" distB="4294967295" distL="114300" distR="114300" simplePos="0" relativeHeight="251645952" behindDoc="0" locked="0" layoutInCell="1" allowOverlap="1">
                <wp:simplePos x="0" y="0"/>
                <wp:positionH relativeFrom="column">
                  <wp:posOffset>4118610</wp:posOffset>
                </wp:positionH>
                <wp:positionV relativeFrom="paragraph">
                  <wp:posOffset>297179</wp:posOffset>
                </wp:positionV>
                <wp:extent cx="358140" cy="0"/>
                <wp:effectExtent l="0" t="76200" r="22860" b="95250"/>
                <wp:wrapNone/>
                <wp:docPr id="47" name="Auto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85" o:spid="_x0000_s1026" type="#_x0000_t32" style="position:absolute;margin-left:324.3pt;margin-top:23.4pt;width:28.2pt;height:0;z-index:251645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YZG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">
                <v:stroke endarrow="block"/>
              </v:shape>
            </w:pict>
          </mc:Fallback>
        </mc:AlternateContent>
      </w:r>
      <w:r>
        <w:rPr>
          <w:noProof/>
          <w:lang w:val="vi-VN" w:eastAsia="vi-VN"/>
        </w:rPr>
        <mc:AlternateContent>
          <mc:Choice Requires="wps">
            <w:drawing>
              <wp:anchor distT="4294967295" distB="4294967295" distL="114300" distR="114300" simplePos="0" relativeHeight="251644928" behindDoc="0" locked="0" layoutInCell="1" allowOverlap="1">
                <wp:simplePos x="0" y="0"/>
                <wp:positionH relativeFrom="column">
                  <wp:posOffset>2867660</wp:posOffset>
                </wp:positionH>
                <wp:positionV relativeFrom="paragraph">
                  <wp:posOffset>297179</wp:posOffset>
                </wp:positionV>
                <wp:extent cx="358140" cy="0"/>
                <wp:effectExtent l="0" t="76200" r="22860" b="95250"/>
                <wp:wrapNone/>
                <wp:docPr id="46" name="Auto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4" o:spid="_x0000_s1026" type="#_x0000_t32" style="position:absolute;margin-left:225.8pt;margin-top:23.4pt;width:28.2pt;height:0;z-index:251644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">
                <v:stroke endarrow="block"/>
              </v:shape>
            </w:pict>
          </mc:Fallback>
        </mc:AlternateContent>
      </w:r>
      <w:r>
        <w:rPr>
          <w:noProof/>
          <w:lang w:val="vi-VN" w:eastAsia="vi-VN"/>
        </w:rPr>
        <mc:AlternateContent>
          <mc:Choice Requires="wps">
            <w:drawing>
              <wp:anchor distT="4294967295" distB="4294967295" distL="114300" distR="114300" simplePos="0" relativeHeight="251643904" behindDoc="0" locked="0" layoutInCell="1" allowOverlap="1">
                <wp:simplePos x="0" y="0"/>
                <wp:positionH relativeFrom="column">
                  <wp:posOffset>1207135</wp:posOffset>
                </wp:positionH>
                <wp:positionV relativeFrom="paragraph">
                  <wp:posOffset>297179</wp:posOffset>
                </wp:positionV>
                <wp:extent cx="358140" cy="0"/>
                <wp:effectExtent l="0" t="76200" r="22860" b="95250"/>
                <wp:wrapNone/>
                <wp:docPr id="45" name="AutoShap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3" o:spid="_x0000_s1026" type="#_x0000_t32" style="position:absolute;margin-left:95.05pt;margin-top:23.4pt;width:28.2pt;height:0;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9wNQIAAF8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">
                <v:stroke endarrow="block"/>
              </v:shape>
            </w:pict>
          </mc:Fallback>
        </mc:AlternateContent>
      </w:r>
    </w:p>
    <w:p w:rsidR="00997C6C" w:rsidRPr="00C20E95" w:rsidRDefault="00997C6C" w:rsidP="00997C6C">
      <w:pPr>
        <w:spacing w:line="312" w:lineRule="auto"/>
        <w:jc w:val="both"/>
        <w:rPr>
          <w:rFonts w:ascii="Times New Roman" w:hAnsi="Times New Roman"/>
          <w:sz w:val="26"/>
          <w:szCs w:val="26"/>
        </w:rPr>
      </w:pPr>
    </w:p>
    <w:p w:rsidR="00997C6C" w:rsidRPr="00C20E95" w:rsidRDefault="00612EBB" w:rsidP="00997C6C">
      <w:pPr>
        <w:spacing w:line="312" w:lineRule="auto"/>
        <w:jc w:val="both"/>
        <w:rPr>
          <w:rFonts w:ascii="Times New Roman" w:hAnsi="Times New Roman"/>
          <w:sz w:val="26"/>
          <w:szCs w:val="26"/>
        </w:rPr>
      </w:pPr>
      <w:r>
        <w:rPr>
          <w:noProof/>
          <w:lang w:val="vi-VN" w:eastAsia="vi-VN"/>
        </w:rPr>
        <mc:AlternateContent>
          <mc:Choice Requires="wps">
            <w:drawing>
              <wp:anchor distT="0" distB="0" distL="114299" distR="114299" simplePos="0" relativeHeight="251653120" behindDoc="0" locked="0" layoutInCell="1" allowOverlap="1">
                <wp:simplePos x="0" y="0"/>
                <wp:positionH relativeFrom="column">
                  <wp:posOffset>680084</wp:posOffset>
                </wp:positionH>
                <wp:positionV relativeFrom="paragraph">
                  <wp:posOffset>1888490</wp:posOffset>
                </wp:positionV>
                <wp:extent cx="0" cy="153670"/>
                <wp:effectExtent l="76200" t="38100" r="57150" b="17780"/>
                <wp:wrapNone/>
                <wp:docPr id="44" name="Auto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3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2" o:spid="_x0000_s1026" type="#_x0000_t32" style="position:absolute;margin-left:53.55pt;margin-top:148.7pt;width:0;height:12.1pt;flip:y;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">
                <v:stroke endarrow="block"/>
              </v:shape>
            </w:pict>
          </mc:Fallback>
        </mc:AlternateContent>
      </w:r>
      <w:r>
        <w:rPr>
          <w:noProof/>
          <w:lang w:val="vi-VN" w:eastAsia="vi-VN"/>
        </w:rPr>
        <mc:AlternateContent>
          <mc:Choice Requires="wps">
            <w:drawing>
              <wp:anchor distT="4294967295" distB="4294967295" distL="114300" distR="114300" simplePos="0" relativeHeight="251652096" behindDoc="0" locked="0" layoutInCell="1" allowOverlap="1">
                <wp:simplePos x="0" y="0"/>
                <wp:positionH relativeFrom="column">
                  <wp:posOffset>680085</wp:posOffset>
                </wp:positionH>
                <wp:positionV relativeFrom="paragraph">
                  <wp:posOffset>2042159</wp:posOffset>
                </wp:positionV>
                <wp:extent cx="4711065" cy="0"/>
                <wp:effectExtent l="0" t="0" r="13335" b="19050"/>
                <wp:wrapNone/>
                <wp:docPr id="43" name="Auto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11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1" o:spid="_x0000_s1026" type="#_x0000_t32" style="position:absolute;margin-left:53.55pt;margin-top:160.8pt;width:370.95pt;height:0;flip:x;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"/>
            </w:pict>
          </mc:Fallback>
        </mc:AlternateContent>
      </w:r>
      <w:r>
        <w:rPr>
          <w:noProof/>
          <w:lang w:val="vi-VN" w:eastAsia="vi-VN"/>
        </w:rPr>
        <mc:AlternateContent>
          <mc:Choice Requires="wps">
            <w:drawing>
              <wp:anchor distT="0" distB="0" distL="114299" distR="114299" simplePos="0" relativeHeight="251651072" behindDoc="0" locked="0" layoutInCell="1" allowOverlap="1">
                <wp:simplePos x="0" y="0"/>
                <wp:positionH relativeFrom="column">
                  <wp:posOffset>5391149</wp:posOffset>
                </wp:positionH>
                <wp:positionV relativeFrom="paragraph">
                  <wp:posOffset>1888490</wp:posOffset>
                </wp:positionV>
                <wp:extent cx="0" cy="153670"/>
                <wp:effectExtent l="0" t="0" r="19050" b="17780"/>
                <wp:wrapNone/>
                <wp:docPr id="42" name="Auto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6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0" o:spid="_x0000_s1026" type="#_x0000_t32" style="position:absolute;margin-left:424.5pt;margin-top:148.7pt;width:0;height:12.1pt;z-index:25165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kP5IAIAAD0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"/>
            </w:pict>
          </mc:Fallback>
        </mc:AlternateContent>
      </w:r>
      <w:r>
        <w:rPr>
          <w:noProof/>
          <w:lang w:val="vi-VN" w:eastAsia="vi-VN"/>
        </w:rPr>
        <mc:AlternateContent>
          <mc:Choice Requires="wps">
            <w:drawing>
              <wp:anchor distT="0" distB="0" distL="114299" distR="114299" simplePos="0" relativeHeight="251650048" behindDoc="0" locked="0" layoutInCell="1" allowOverlap="1">
                <wp:simplePos x="0" y="0"/>
                <wp:positionH relativeFrom="column">
                  <wp:posOffset>5340349</wp:posOffset>
                </wp:positionH>
                <wp:positionV relativeFrom="paragraph">
                  <wp:posOffset>1270</wp:posOffset>
                </wp:positionV>
                <wp:extent cx="0" cy="409575"/>
                <wp:effectExtent l="76200" t="0" r="76200" b="47625"/>
                <wp:wrapNone/>
                <wp:docPr id="41" name="AutoShap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9" o:spid="_x0000_s1026" type="#_x0000_t32" style="position:absolute;margin-left:420.5pt;margin-top:.1pt;width:0;height:32.25pt;z-index:251650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YAMw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">
                <v:stroke endarrow="block"/>
              </v:shape>
            </w:pict>
          </mc:Fallback>
        </mc:AlternateContent>
      </w:r>
      <w:r>
        <w:rPr>
          <w:noProof/>
          <w:lang w:val="vi-VN" w:eastAsia="vi-VN"/>
        </w:rPr>
        <mc:AlternateContent>
          <mc:Choice Requires="wps">
            <w:drawing>
              <wp:anchor distT="0" distB="0" distL="114299" distR="114299" simplePos="0" relativeHeight="251649024" behindDoc="0" locked="0" layoutInCell="1" allowOverlap="1">
                <wp:simplePos x="0" y="0"/>
                <wp:positionH relativeFrom="column">
                  <wp:posOffset>3811269</wp:posOffset>
                </wp:positionH>
                <wp:positionV relativeFrom="paragraph">
                  <wp:posOffset>1270</wp:posOffset>
                </wp:positionV>
                <wp:extent cx="0" cy="409575"/>
                <wp:effectExtent l="76200" t="0" r="76200" b="47625"/>
                <wp:wrapNone/>
                <wp:docPr id="40"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8" o:spid="_x0000_s1026" type="#_x0000_t32" style="position:absolute;margin-left:300.1pt;margin-top:.1pt;width:0;height:32.25pt;z-index:251649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6DNMwIAAF8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">
                <v:stroke endarrow="block"/>
              </v:shape>
            </w:pict>
          </mc:Fallback>
        </mc:AlternateContent>
      </w:r>
      <w:r>
        <w:rPr>
          <w:noProof/>
          <w:lang w:val="vi-VN" w:eastAsia="vi-VN"/>
        </w:rPr>
        <mc:AlternateContent>
          <mc:Choice Requires="wps">
            <w:drawing>
              <wp:anchor distT="0" distB="0" distL="114299" distR="114299" simplePos="0" relativeHeight="251648000" behindDoc="0" locked="0" layoutInCell="1" allowOverlap="1">
                <wp:simplePos x="0" y="0"/>
                <wp:positionH relativeFrom="column">
                  <wp:posOffset>2260599</wp:posOffset>
                </wp:positionH>
                <wp:positionV relativeFrom="paragraph">
                  <wp:posOffset>1270</wp:posOffset>
                </wp:positionV>
                <wp:extent cx="0" cy="409575"/>
                <wp:effectExtent l="76200" t="0" r="76200" b="47625"/>
                <wp:wrapNone/>
                <wp:docPr id="39" name="Auto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7" o:spid="_x0000_s1026" type="#_x0000_t32" style="position:absolute;margin-left:178pt;margin-top:.1pt;width:0;height:32.25pt;z-index:251648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FP7NAIAAF8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">
                <v:stroke endarrow="block"/>
              </v:shape>
            </w:pict>
          </mc:Fallback>
        </mc:AlternateContent>
      </w:r>
      <w:r>
        <w:rPr>
          <w:noProof/>
          <w:lang w:val="vi-VN" w:eastAsia="vi-VN"/>
        </w:rPr>
        <mc:AlternateContent>
          <mc:Choice Requires="wps">
            <w:drawing>
              <wp:anchor distT="0" distB="0" distL="114299" distR="114299" simplePos="0" relativeHeight="251646976" behindDoc="0" locked="0" layoutInCell="1" allowOverlap="1">
                <wp:simplePos x="0" y="0"/>
                <wp:positionH relativeFrom="column">
                  <wp:posOffset>680084</wp:posOffset>
                </wp:positionH>
                <wp:positionV relativeFrom="paragraph">
                  <wp:posOffset>1270</wp:posOffset>
                </wp:positionV>
                <wp:extent cx="0" cy="409575"/>
                <wp:effectExtent l="76200" t="0" r="76200" b="47625"/>
                <wp:wrapNone/>
                <wp:docPr id="38" name="Auto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6" o:spid="_x0000_s1026" type="#_x0000_t32" style="position:absolute;margin-left:53.55pt;margin-top:.1pt;width:0;height:32.25pt;z-index:251646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U2NA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">
                <v:stroke endarrow="block"/>
              </v:shape>
            </w:pict>
          </mc:Fallback>
        </mc:AlternateContent>
      </w:r>
      <w:r>
        <w:rPr>
          <w:noProof/>
          <w:lang w:val="vi-VN" w:eastAsia="vi-VN"/>
        </w:rPr>
        <mc:AlternateContent>
          <mc:Choice Requires="wps">
            <w:drawing>
              <wp:anchor distT="0" distB="0" distL="114300" distR="114300" simplePos="0" relativeHeight="251640832" behindDoc="0" locked="0" layoutInCell="1" allowOverlap="1">
                <wp:simplePos x="0" y="0"/>
                <wp:positionH relativeFrom="column">
                  <wp:posOffset>1711325</wp:posOffset>
                </wp:positionH>
                <wp:positionV relativeFrom="paragraph">
                  <wp:posOffset>410845</wp:posOffset>
                </wp:positionV>
                <wp:extent cx="1156335" cy="1477645"/>
                <wp:effectExtent l="0" t="0" r="24765" b="27305"/>
                <wp:wrapNone/>
                <wp:docPr id="37"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335" cy="1477645"/>
                        </a:xfrm>
                        <a:prstGeom prst="rect">
                          <a:avLst/>
                        </a:prstGeom>
                        <a:solidFill>
                          <a:srgbClr val="FFFFFF"/>
                        </a:solidFill>
                        <a:ln w="9525">
                          <a:solidFill>
                            <a:srgbClr val="000000"/>
                          </a:solidFill>
                          <a:miter lim="800000"/>
                          <a:headEnd/>
                          <a:tailEnd/>
                        </a:ln>
                      </wps:spPr>
                      <wps:txb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Lập kế hoạch, tổ chức triển khai</w:t>
                            </w:r>
                          </w:p>
                          <w:p w:rsidR="007C3803"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Quản lí, giám sát thực hiện,…</w:t>
                            </w:r>
                          </w:p>
                          <w:p w:rsidR="007C3803" w:rsidRPr="004C5B48" w:rsidRDefault="007C3803" w:rsidP="00997C6C">
                            <w:pPr>
                              <w:rPr>
                                <w:rFonts w:ascii="Times New Roman" w:hAnsi="Times New Roman"/>
                              </w:rPr>
                            </w:pPr>
                            <w:r>
                              <w:rPr>
                                <w:rFonts w:ascii="Times New Roman" w:hAnsi="Times New Roman"/>
                              </w:rPr>
                              <w:t xml:space="preserve">- Hỗ trợ đánh giá…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31" type="#_x0000_t202" style="position:absolute;left:0;text-align:left;margin-left:134.75pt;margin-top:32.35pt;width:91.05pt;height:116.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">
                <v:textbo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Lập kế hoạch, tổ chức triển khai</w:t>
                      </w:r>
                    </w:p>
                    <w:p w:rsidR="007C3803"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Quản lí, giám sát thực hiện,…</w:t>
                      </w:r>
                    </w:p>
                    <w:p w:rsidR="007C3803" w:rsidRPr="004C5B48" w:rsidRDefault="007C3803" w:rsidP="00997C6C">
                      <w:pPr>
                        <w:rPr>
                          <w:rFonts w:ascii="Times New Roman" w:hAnsi="Times New Roman"/>
                        </w:rPr>
                      </w:pPr>
                      <w:r>
                        <w:rPr>
                          <w:rFonts w:ascii="Times New Roman" w:hAnsi="Times New Roman"/>
                        </w:rPr>
                        <w:t xml:space="preserve">- Hỗ trợ đánh giá… </w:t>
                      </w:r>
                    </w:p>
                  </w:txbxContent>
                </v:textbox>
              </v:shape>
            </w:pict>
          </mc:Fallback>
        </mc:AlternateContent>
      </w:r>
      <w:r>
        <w:rPr>
          <w:noProof/>
          <w:lang w:val="vi-VN" w:eastAsia="vi-VN"/>
        </w:rPr>
        <mc:AlternateContent>
          <mc:Choice Requires="wps">
            <w:drawing>
              <wp:anchor distT="0" distB="0" distL="114300" distR="114300" simplePos="0" relativeHeight="251641856" behindDoc="0" locked="0" layoutInCell="1" allowOverlap="1">
                <wp:simplePos x="0" y="0"/>
                <wp:positionH relativeFrom="column">
                  <wp:posOffset>3343275</wp:posOffset>
                </wp:positionH>
                <wp:positionV relativeFrom="paragraph">
                  <wp:posOffset>410845</wp:posOffset>
                </wp:positionV>
                <wp:extent cx="1023620" cy="1477645"/>
                <wp:effectExtent l="0" t="0" r="24130" b="27305"/>
                <wp:wrapNone/>
                <wp:docPr id="36"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1477645"/>
                        </a:xfrm>
                        <a:prstGeom prst="rect">
                          <a:avLst/>
                        </a:prstGeom>
                        <a:solidFill>
                          <a:srgbClr val="FFFFFF"/>
                        </a:solidFill>
                        <a:ln w="9525">
                          <a:solidFill>
                            <a:srgbClr val="000000"/>
                          </a:solidFill>
                          <a:miter lim="800000"/>
                          <a:headEnd/>
                          <a:tailEnd/>
                        </a:ln>
                      </wps:spPr>
                      <wps:txb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Kết quả NC theo mục tiêu NC (tính khoa học, giải pháp công nghệ,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32" type="#_x0000_t202" style="position:absolute;left:0;text-align:left;margin-left:263.25pt;margin-top:32.35pt;width:80.6pt;height:11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">
                <v:textbo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Kết quả NC theo mục tiêu NC (tính khoa học, giải pháp công nghệ, sản phẩm)</w:t>
                      </w:r>
                    </w:p>
                  </w:txbxContent>
                </v:textbox>
              </v:shape>
            </w:pict>
          </mc:Fallback>
        </mc:AlternateContent>
      </w:r>
      <w:r>
        <w:rPr>
          <w:noProof/>
          <w:lang w:val="vi-VN" w:eastAsia="vi-VN"/>
        </w:rPr>
        <mc:AlternateContent>
          <mc:Choice Requires="wps">
            <w:drawing>
              <wp:anchor distT="0" distB="0" distL="114300" distR="114300" simplePos="0" relativeHeight="251642880" behindDoc="0" locked="0" layoutInCell="1" allowOverlap="1">
                <wp:simplePos x="0" y="0"/>
                <wp:positionH relativeFrom="column">
                  <wp:posOffset>4845050</wp:posOffset>
                </wp:positionH>
                <wp:positionV relativeFrom="paragraph">
                  <wp:posOffset>410845</wp:posOffset>
                </wp:positionV>
                <wp:extent cx="1036320" cy="1477645"/>
                <wp:effectExtent l="0" t="0" r="11430" b="27305"/>
                <wp:wrapNone/>
                <wp:docPr id="35"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477645"/>
                        </a:xfrm>
                        <a:prstGeom prst="rect">
                          <a:avLst/>
                        </a:prstGeom>
                        <a:solidFill>
                          <a:srgbClr val="FFFFFF"/>
                        </a:solidFill>
                        <a:ln w="9525">
                          <a:solidFill>
                            <a:srgbClr val="000000"/>
                          </a:solidFill>
                          <a:miter lim="800000"/>
                          <a:headEnd/>
                          <a:tailEnd/>
                        </a:ln>
                      </wps:spPr>
                      <wps:txb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Khả năng ứng dụng trong đào tạo, sản xuất, kinh doanh,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33" type="#_x0000_t202" style="position:absolute;left:0;text-align:left;margin-left:381.5pt;margin-top:32.35pt;width:81.6pt;height:116.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">
                <v:textbo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Khả năng ứng dụng trong đào tạo, sản xuất, kinh doanh, xã hội…</w:t>
                      </w:r>
                    </w:p>
                  </w:txbxContent>
                </v:textbox>
              </v:shape>
            </w:pict>
          </mc:Fallback>
        </mc:AlternateContent>
      </w:r>
      <w:r>
        <w:rPr>
          <w:noProof/>
          <w:lang w:val="vi-VN" w:eastAsia="vi-VN"/>
        </w:rPr>
        <mc:AlternateContent>
          <mc:Choice Requires="wps">
            <w:drawing>
              <wp:anchor distT="0" distB="0" distL="114300" distR="114300" simplePos="0" relativeHeight="251639808" behindDoc="0" locked="0" layoutInCell="1" allowOverlap="1">
                <wp:simplePos x="0" y="0"/>
                <wp:positionH relativeFrom="column">
                  <wp:posOffset>-43815</wp:posOffset>
                </wp:positionH>
                <wp:positionV relativeFrom="paragraph">
                  <wp:posOffset>410845</wp:posOffset>
                </wp:positionV>
                <wp:extent cx="1301750" cy="1477645"/>
                <wp:effectExtent l="0" t="0" r="12700" b="27305"/>
                <wp:wrapNone/>
                <wp:docPr id="34"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1477645"/>
                        </a:xfrm>
                        <a:prstGeom prst="rect">
                          <a:avLst/>
                        </a:prstGeom>
                        <a:solidFill>
                          <a:srgbClr val="FFFFFF"/>
                        </a:solidFill>
                        <a:ln w="9525">
                          <a:solidFill>
                            <a:srgbClr val="000000"/>
                          </a:solidFill>
                          <a:miter lim="800000"/>
                          <a:headEnd/>
                          <a:tailEnd/>
                        </a:ln>
                      </wps:spPr>
                      <wps:txbx>
                        <w:txbxContent>
                          <w:p w:rsidR="007C3803" w:rsidRPr="004C5B48" w:rsidRDefault="007C3803" w:rsidP="00997C6C">
                            <w:pPr>
                              <w:rPr>
                                <w:rFonts w:ascii="Times New Roman" w:hAnsi="Times New Roman"/>
                              </w:rPr>
                            </w:pPr>
                            <w:r w:rsidRPr="004C5B48">
                              <w:rPr>
                                <w:rFonts w:ascii="Times New Roman" w:hAnsi="Times New Roman"/>
                              </w:rPr>
                              <w:t>- Ý tưởng KH</w:t>
                            </w:r>
                          </w:p>
                          <w:p w:rsidR="007C3803" w:rsidRDefault="007C3803" w:rsidP="00997C6C">
                            <w:pPr>
                              <w:rPr>
                                <w:rFonts w:ascii="Times New Roman" w:hAnsi="Times New Roman"/>
                              </w:rPr>
                            </w:pPr>
                            <w:r w:rsidRPr="004C5B48">
                              <w:rPr>
                                <w:rFonts w:ascii="Times New Roman" w:hAnsi="Times New Roman"/>
                              </w:rPr>
                              <w:t>- Xây dựng, thẩm định, phê duyệt</w:t>
                            </w:r>
                          </w:p>
                          <w:p w:rsidR="007C3803" w:rsidRPr="004C5B48" w:rsidRDefault="007C3803" w:rsidP="00997C6C">
                            <w:pPr>
                              <w:rPr>
                                <w:rFonts w:ascii="Times New Roman" w:hAnsi="Times New Roman"/>
                              </w:rPr>
                            </w:pPr>
                            <w:r>
                              <w:rPr>
                                <w:rFonts w:ascii="Times New Roman" w:hAnsi="Times New Roman"/>
                              </w:rPr>
                              <w:t>- Nguồn lực: Đội ngũ cán bộ NC, kinh phí, cơ sở vật chất, thiết bị…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034" type="#_x0000_t202" style="position:absolute;left:0;text-align:left;margin-left:-3.45pt;margin-top:32.35pt;width:102.5pt;height:116.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">
                <v:textbox>
                  <w:txbxContent>
                    <w:p w:rsidR="007C3803" w:rsidRPr="004C5B48" w:rsidRDefault="007C3803" w:rsidP="00997C6C">
                      <w:pPr>
                        <w:rPr>
                          <w:rFonts w:ascii="Times New Roman" w:hAnsi="Times New Roman"/>
                        </w:rPr>
                      </w:pPr>
                      <w:r w:rsidRPr="004C5B48">
                        <w:rPr>
                          <w:rFonts w:ascii="Times New Roman" w:hAnsi="Times New Roman"/>
                        </w:rPr>
                        <w:t>- Ý tưởng KH</w:t>
                      </w:r>
                    </w:p>
                    <w:p w:rsidR="007C3803" w:rsidRDefault="007C3803" w:rsidP="00997C6C">
                      <w:pPr>
                        <w:rPr>
                          <w:rFonts w:ascii="Times New Roman" w:hAnsi="Times New Roman"/>
                        </w:rPr>
                      </w:pPr>
                      <w:r w:rsidRPr="004C5B48">
                        <w:rPr>
                          <w:rFonts w:ascii="Times New Roman" w:hAnsi="Times New Roman"/>
                        </w:rPr>
                        <w:t>- Xây dựng, thẩm định, phê duyệt</w:t>
                      </w:r>
                    </w:p>
                    <w:p w:rsidR="007C3803" w:rsidRPr="004C5B48" w:rsidRDefault="007C3803" w:rsidP="00997C6C">
                      <w:pPr>
                        <w:rPr>
                          <w:rFonts w:ascii="Times New Roman" w:hAnsi="Times New Roman"/>
                        </w:rPr>
                      </w:pPr>
                      <w:r>
                        <w:rPr>
                          <w:rFonts w:ascii="Times New Roman" w:hAnsi="Times New Roman"/>
                        </w:rPr>
                        <w:t>- Nguồn lực: Đội ngũ cán bộ NC, kinh phí, cơ sở vật chất, thiết bị…</w:t>
                      </w:r>
                    </w:p>
                  </w:txbxContent>
                </v:textbox>
              </v:shape>
            </w:pict>
          </mc:Fallback>
        </mc:AlternateContent>
      </w:r>
      <w:r w:rsidR="00997C6C" w:rsidRPr="00C20E95">
        <w:rPr>
          <w:rFonts w:ascii="Times New Roman" w:hAnsi="Times New Roman"/>
          <w:sz w:val="26"/>
          <w:szCs w:val="26"/>
        </w:rPr>
        <w:tab/>
      </w: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sidR="001E1EFC">
        <w:rPr>
          <w:rFonts w:ascii="Times New Roman" w:hAnsi="Times New Roman"/>
          <w:i/>
          <w:sz w:val="26"/>
          <w:szCs w:val="26"/>
        </w:rPr>
        <w:t>2.</w:t>
      </w:r>
      <w:r w:rsidRPr="00C20E95">
        <w:rPr>
          <w:rFonts w:ascii="Times New Roman" w:hAnsi="Times New Roman"/>
          <w:i/>
          <w:sz w:val="26"/>
          <w:szCs w:val="26"/>
        </w:rPr>
        <w:t xml:space="preserve">4: Sơ đồ mô hình quản lý chất lượng tổng thể hoạt động KH-CN </w:t>
      </w:r>
    </w:p>
    <w:p w:rsidR="00CD3FD8" w:rsidRPr="00C20E95" w:rsidRDefault="00CD3FD8" w:rsidP="00997C6C">
      <w:pPr>
        <w:spacing w:line="312" w:lineRule="auto"/>
        <w:jc w:val="center"/>
        <w:rPr>
          <w:rFonts w:ascii="Times New Roman" w:hAnsi="Times New Roman"/>
          <w:i/>
          <w:sz w:val="26"/>
          <w:szCs w:val="26"/>
        </w:rPr>
      </w:pPr>
    </w:p>
    <w:p w:rsidR="00997C6C" w:rsidRPr="00581DFB" w:rsidRDefault="00997C6C" w:rsidP="00997C6C">
      <w:pPr>
        <w:spacing w:line="312" w:lineRule="auto"/>
        <w:ind w:firstLine="567"/>
        <w:jc w:val="both"/>
        <w:rPr>
          <w:rFonts w:ascii="Times New Roman" w:hAnsi="Times New Roman"/>
          <w:b/>
          <w:sz w:val="26"/>
          <w:szCs w:val="26"/>
        </w:rPr>
      </w:pPr>
      <w:r>
        <w:rPr>
          <w:rFonts w:ascii="Times New Roman" w:hAnsi="Times New Roman"/>
          <w:b/>
          <w:sz w:val="26"/>
          <w:szCs w:val="26"/>
        </w:rPr>
        <w:t>2.</w:t>
      </w:r>
      <w:r w:rsidRPr="00C20E95">
        <w:rPr>
          <w:rFonts w:ascii="Times New Roman" w:hAnsi="Times New Roman"/>
          <w:b/>
          <w:sz w:val="26"/>
          <w:szCs w:val="26"/>
        </w:rPr>
        <w:t xml:space="preserve">3. </w:t>
      </w:r>
      <w:r>
        <w:rPr>
          <w:rFonts w:ascii="Times New Roman" w:hAnsi="Times New Roman"/>
          <w:b/>
          <w:sz w:val="26"/>
          <w:szCs w:val="26"/>
        </w:rPr>
        <w:t xml:space="preserve">Giải pháp tăng cường </w:t>
      </w:r>
      <w:r w:rsidRPr="00581DFB">
        <w:rPr>
          <w:rFonts w:ascii="Times New Roman" w:hAnsi="Times New Roman"/>
          <w:b/>
          <w:sz w:val="26"/>
          <w:szCs w:val="26"/>
        </w:rPr>
        <w:t xml:space="preserve">quản lý hoạt động KHCN </w:t>
      </w:r>
      <w:r w:rsidR="00CD3FD8">
        <w:rPr>
          <w:rFonts w:ascii="Times New Roman" w:hAnsi="Times New Roman"/>
          <w:b/>
          <w:sz w:val="26"/>
          <w:szCs w:val="26"/>
        </w:rPr>
        <w:t>trong Nhà trường học thông minh</w:t>
      </w:r>
      <w:r>
        <w:rPr>
          <w:rFonts w:ascii="Times New Roman" w:hAnsi="Times New Roman"/>
          <w:b/>
          <w:sz w:val="26"/>
          <w:szCs w:val="26"/>
        </w:rPr>
        <w:t xml:space="preserve"> theo tiếp cận mô hình TQM</w:t>
      </w:r>
    </w:p>
    <w:p w:rsidR="00997C6C" w:rsidRPr="00016957" w:rsidRDefault="00997C6C" w:rsidP="00997C6C">
      <w:pPr>
        <w:spacing w:line="312" w:lineRule="auto"/>
        <w:ind w:firstLine="567"/>
        <w:jc w:val="both"/>
        <w:rPr>
          <w:rFonts w:ascii="Times New Roman" w:hAnsi="Times New Roman"/>
          <w:b/>
          <w:sz w:val="26"/>
          <w:szCs w:val="26"/>
        </w:rPr>
      </w:pPr>
      <w:r>
        <w:rPr>
          <w:rFonts w:ascii="Times New Roman" w:hAnsi="Times New Roman"/>
          <w:b/>
          <w:sz w:val="26"/>
          <w:szCs w:val="26"/>
        </w:rPr>
        <w:t>2.3.1</w:t>
      </w:r>
      <w:r w:rsidRPr="00016957">
        <w:rPr>
          <w:rFonts w:ascii="Times New Roman" w:hAnsi="Times New Roman"/>
          <w:b/>
          <w:sz w:val="26"/>
          <w:szCs w:val="26"/>
        </w:rPr>
        <w:t xml:space="preserve"> Quản lý đầu vào. Xây dựng kế hoạch nghiên cứu khoa học</w:t>
      </w:r>
    </w:p>
    <w:p w:rsidR="00997C6C" w:rsidRDefault="00997C6C" w:rsidP="00997C6C">
      <w:pPr>
        <w:spacing w:line="312" w:lineRule="auto"/>
        <w:ind w:firstLine="567"/>
        <w:jc w:val="both"/>
        <w:rPr>
          <w:rFonts w:ascii="Times New Roman" w:hAnsi="Times New Roman"/>
          <w:sz w:val="26"/>
          <w:szCs w:val="26"/>
        </w:rPr>
      </w:pPr>
      <w:r w:rsidRPr="00C20E95">
        <w:rPr>
          <w:rFonts w:ascii="Times New Roman" w:hAnsi="Times New Roman"/>
          <w:i/>
          <w:sz w:val="26"/>
          <w:szCs w:val="26"/>
        </w:rPr>
        <w:t xml:space="preserve"> </w:t>
      </w:r>
      <w:r w:rsidRPr="00C20E95">
        <w:rPr>
          <w:rFonts w:ascii="Times New Roman" w:hAnsi="Times New Roman"/>
          <w:sz w:val="26"/>
          <w:szCs w:val="26"/>
        </w:rPr>
        <w:t xml:space="preserve">Quản lý hoạt động khoa học </w:t>
      </w:r>
      <w:r>
        <w:rPr>
          <w:rFonts w:ascii="Times New Roman" w:hAnsi="Times New Roman"/>
          <w:sz w:val="26"/>
          <w:szCs w:val="26"/>
        </w:rPr>
        <w:t xml:space="preserve">và </w:t>
      </w:r>
      <w:r w:rsidRPr="00C20E95">
        <w:rPr>
          <w:rFonts w:ascii="Times New Roman" w:hAnsi="Times New Roman"/>
          <w:sz w:val="26"/>
          <w:szCs w:val="26"/>
        </w:rPr>
        <w:t>công nghệ phải xây dựng kế hoạch chiến lược nhằm thực hiện mục tiêu nghiên cứu của nhà trường. Ba nội dung của kế hoạch hóa là: xác định và hình thành mục tiêu; xác định và đảm bảo nguồn lực đạt được mục tiêu; xây dựng hoạt động cần thiết và lựa chọn hoạt động ưu tiên để đạt các mục tiêu. Trong ba nội dung này nội dung xác định và đảm bảo nguồn lực đạt được mục tiêu là yếu tố quyết định. Trong quá trình lập kế  hoạch chiến lược cần đảm bảo tính tổng thể hài hòa giữa đào tạo và nghiên cứu, cân đối về số lượng, chất lượng  đề tài nghiên cứu:</w:t>
      </w:r>
    </w:p>
    <w:p w:rsidR="00997C6C" w:rsidRDefault="00997C6C" w:rsidP="00997C6C">
      <w:pPr>
        <w:spacing w:line="312" w:lineRule="auto"/>
        <w:ind w:firstLine="567"/>
        <w:jc w:val="both"/>
        <w:rPr>
          <w:rFonts w:ascii="Times New Roman" w:hAnsi="Times New Roman"/>
          <w:sz w:val="26"/>
          <w:szCs w:val="26"/>
        </w:rPr>
      </w:pPr>
      <w:r>
        <w:rPr>
          <w:rFonts w:ascii="Times New Roman" w:hAnsi="Times New Roman"/>
          <w:sz w:val="26"/>
          <w:szCs w:val="26"/>
        </w:rPr>
        <w:br w:type="page"/>
      </w:r>
    </w:p>
    <w:p w:rsidR="00997C6C" w:rsidRPr="00C20E95" w:rsidRDefault="00997C6C" w:rsidP="00997C6C">
      <w:pPr>
        <w:spacing w:line="312" w:lineRule="auto"/>
        <w:ind w:firstLine="567"/>
        <w:jc w:val="both"/>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9504" behindDoc="0" locked="0" layoutInCell="1" allowOverlap="1">
                <wp:simplePos x="0" y="0"/>
                <wp:positionH relativeFrom="column">
                  <wp:posOffset>2907029</wp:posOffset>
                </wp:positionH>
                <wp:positionV relativeFrom="paragraph">
                  <wp:posOffset>349885</wp:posOffset>
                </wp:positionV>
                <wp:extent cx="0" cy="680085"/>
                <wp:effectExtent l="76200" t="0" r="95250" b="62865"/>
                <wp:wrapNone/>
                <wp:docPr id="33" name="Auto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0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8" o:spid="_x0000_s1026" type="#_x0000_t32" style="position:absolute;margin-left:228.9pt;margin-top:27.55pt;width:0;height:53.5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">
                <v:stroke endarrow="block"/>
              </v:shape>
            </w:pict>
          </mc:Fallback>
        </mc:AlternateContent>
      </w:r>
      <w:r>
        <w:rPr>
          <w:noProof/>
          <w:lang w:val="vi-VN" w:eastAsia="vi-VN"/>
        </w:rPr>
        <mc:AlternateContent>
          <mc:Choice Requires="wps">
            <w:drawing>
              <wp:anchor distT="4294967295" distB="4294967295" distL="114300" distR="114300" simplePos="0" relativeHeight="251670528" behindDoc="0" locked="0" layoutInCell="1" allowOverlap="1">
                <wp:simplePos x="0" y="0"/>
                <wp:positionH relativeFrom="column">
                  <wp:posOffset>2907030</wp:posOffset>
                </wp:positionH>
                <wp:positionV relativeFrom="paragraph">
                  <wp:posOffset>349884</wp:posOffset>
                </wp:positionV>
                <wp:extent cx="387985" cy="0"/>
                <wp:effectExtent l="0" t="0" r="12065" b="19050"/>
                <wp:wrapNone/>
                <wp:docPr id="32"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9" o:spid="_x0000_s1026" type="#_x0000_t32" style="position:absolute;margin-left:228.9pt;margin-top:27.55pt;width:30.5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A3zIQIAAD0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"/>
            </w:pict>
          </mc:Fallback>
        </mc:AlternateContent>
      </w: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3295015</wp:posOffset>
                </wp:positionH>
                <wp:positionV relativeFrom="paragraph">
                  <wp:posOffset>-9525</wp:posOffset>
                </wp:positionV>
                <wp:extent cx="1844675" cy="828040"/>
                <wp:effectExtent l="0" t="0" r="22225" b="10160"/>
                <wp:wrapNone/>
                <wp:docPr id="31"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828040"/>
                        </a:xfrm>
                        <a:prstGeom prst="rect">
                          <a:avLst/>
                        </a:prstGeom>
                        <a:solidFill>
                          <a:srgbClr val="FFFFFF"/>
                        </a:solidFill>
                        <a:ln w="9525">
                          <a:solidFill>
                            <a:srgbClr val="000000"/>
                          </a:solidFill>
                          <a:miter lim="800000"/>
                          <a:headEnd/>
                          <a:tailEnd/>
                        </a:ln>
                      </wps:spPr>
                      <wps:txbx>
                        <w:txbxContent>
                          <w:p w:rsidR="007C3803" w:rsidRDefault="007C3803" w:rsidP="00997C6C">
                            <w:pPr>
                              <w:jc w:val="center"/>
                              <w:rPr>
                                <w:rFonts w:ascii="Times New Roman" w:hAnsi="Times New Roman"/>
                              </w:rPr>
                            </w:pPr>
                            <w:r w:rsidRPr="008C19E7">
                              <w:rPr>
                                <w:rFonts w:ascii="Times New Roman" w:hAnsi="Times New Roman"/>
                              </w:rPr>
                              <w:t>Các</w:t>
                            </w:r>
                            <w:r>
                              <w:rPr>
                                <w:rFonts w:ascii="Times New Roman" w:hAnsi="Times New Roman"/>
                              </w:rPr>
                              <w:t xml:space="preserve"> điều kiện đảm bảo:</w:t>
                            </w:r>
                          </w:p>
                          <w:p w:rsidR="007C3803" w:rsidRDefault="007C3803" w:rsidP="00997C6C">
                            <w:pPr>
                              <w:rPr>
                                <w:rFonts w:ascii="Times New Roman" w:hAnsi="Times New Roman"/>
                              </w:rPr>
                            </w:pPr>
                            <w:r>
                              <w:rPr>
                                <w:rFonts w:ascii="Times New Roman" w:hAnsi="Times New Roman"/>
                              </w:rPr>
                              <w:t>- Kinh phí</w:t>
                            </w:r>
                            <w:r>
                              <w:rPr>
                                <w:rFonts w:ascii="Times New Roman" w:hAnsi="Times New Roman"/>
                              </w:rPr>
                              <w:tab/>
                              <w:t>- Môi trường</w:t>
                            </w:r>
                          </w:p>
                          <w:p w:rsidR="007C3803" w:rsidRDefault="007C3803" w:rsidP="00997C6C">
                            <w:pPr>
                              <w:rPr>
                                <w:rFonts w:ascii="Times New Roman" w:hAnsi="Times New Roman"/>
                              </w:rPr>
                            </w:pPr>
                            <w:r>
                              <w:rPr>
                                <w:rFonts w:ascii="Times New Roman" w:hAnsi="Times New Roman"/>
                              </w:rPr>
                              <w:t>- Phương tiện</w:t>
                            </w:r>
                            <w:r>
                              <w:rPr>
                                <w:rFonts w:ascii="Times New Roman" w:hAnsi="Times New Roman"/>
                              </w:rPr>
                              <w:tab/>
                              <w:t>- Các đối tác</w:t>
                            </w:r>
                          </w:p>
                          <w:p w:rsidR="007C3803" w:rsidRPr="008C19E7" w:rsidRDefault="007C3803" w:rsidP="00997C6C">
                            <w:pPr>
                              <w:rPr>
                                <w:rFonts w:ascii="Times New Roman" w:hAnsi="Times New Roman"/>
                              </w:rPr>
                            </w:pPr>
                            <w:r>
                              <w:rPr>
                                <w:rFonts w:ascii="Times New Roman" w:hAnsi="Times New Roman"/>
                              </w:rPr>
                              <w:t>- Thời gian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35" type="#_x0000_t202" style="position:absolute;margin-left:259.45pt;margin-top:-.75pt;width:145.25pt;height:6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">
                <v:textbox>
                  <w:txbxContent>
                    <w:p w:rsidR="007C3803" w:rsidRDefault="007C3803" w:rsidP="00997C6C">
                      <w:pPr>
                        <w:jc w:val="center"/>
                        <w:rPr>
                          <w:rFonts w:ascii="Times New Roman" w:hAnsi="Times New Roman"/>
                        </w:rPr>
                      </w:pPr>
                      <w:r w:rsidRPr="008C19E7">
                        <w:rPr>
                          <w:rFonts w:ascii="Times New Roman" w:hAnsi="Times New Roman"/>
                        </w:rPr>
                        <w:t>Các</w:t>
                      </w:r>
                      <w:r>
                        <w:rPr>
                          <w:rFonts w:ascii="Times New Roman" w:hAnsi="Times New Roman"/>
                        </w:rPr>
                        <w:t xml:space="preserve"> điều kiện đảm bảo:</w:t>
                      </w:r>
                    </w:p>
                    <w:p w:rsidR="007C3803" w:rsidRDefault="007C3803" w:rsidP="00997C6C">
                      <w:pPr>
                        <w:rPr>
                          <w:rFonts w:ascii="Times New Roman" w:hAnsi="Times New Roman"/>
                        </w:rPr>
                      </w:pPr>
                      <w:r>
                        <w:rPr>
                          <w:rFonts w:ascii="Times New Roman" w:hAnsi="Times New Roman"/>
                        </w:rPr>
                        <w:t>- Kinh phí</w:t>
                      </w:r>
                      <w:r>
                        <w:rPr>
                          <w:rFonts w:ascii="Times New Roman" w:hAnsi="Times New Roman"/>
                        </w:rPr>
                        <w:tab/>
                        <w:t>- Môi trường</w:t>
                      </w:r>
                    </w:p>
                    <w:p w:rsidR="007C3803" w:rsidRDefault="007C3803" w:rsidP="00997C6C">
                      <w:pPr>
                        <w:rPr>
                          <w:rFonts w:ascii="Times New Roman" w:hAnsi="Times New Roman"/>
                        </w:rPr>
                      </w:pPr>
                      <w:r>
                        <w:rPr>
                          <w:rFonts w:ascii="Times New Roman" w:hAnsi="Times New Roman"/>
                        </w:rPr>
                        <w:t>- Phương tiện</w:t>
                      </w:r>
                      <w:r>
                        <w:rPr>
                          <w:rFonts w:ascii="Times New Roman" w:hAnsi="Times New Roman"/>
                        </w:rPr>
                        <w:tab/>
                        <w:t>- Các đối tác</w:t>
                      </w:r>
                    </w:p>
                    <w:p w:rsidR="007C3803" w:rsidRPr="008C19E7" w:rsidRDefault="007C3803" w:rsidP="00997C6C">
                      <w:pPr>
                        <w:rPr>
                          <w:rFonts w:ascii="Times New Roman" w:hAnsi="Times New Roman"/>
                        </w:rPr>
                      </w:pPr>
                      <w:r>
                        <w:rPr>
                          <w:rFonts w:ascii="Times New Roman" w:hAnsi="Times New Roman"/>
                        </w:rPr>
                        <w:t>- Thời gian</w:t>
                      </w:r>
                    </w:p>
                  </w:txbxContent>
                </v:textbox>
              </v:shape>
            </w:pict>
          </mc:Fallback>
        </mc:AlternateContent>
      </w: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712470</wp:posOffset>
                </wp:positionH>
                <wp:positionV relativeFrom="paragraph">
                  <wp:posOffset>-9525</wp:posOffset>
                </wp:positionV>
                <wp:extent cx="1676400" cy="828040"/>
                <wp:effectExtent l="0" t="0" r="19050" b="10160"/>
                <wp:wrapNone/>
                <wp:docPr id="30"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828040"/>
                        </a:xfrm>
                        <a:prstGeom prst="rect">
                          <a:avLst/>
                        </a:prstGeom>
                        <a:solidFill>
                          <a:srgbClr val="FFFFFF"/>
                        </a:solidFill>
                        <a:ln w="9525">
                          <a:solidFill>
                            <a:srgbClr val="000000"/>
                          </a:solidFill>
                          <a:miter lim="800000"/>
                          <a:headEnd/>
                          <a:tailEnd/>
                        </a:ln>
                      </wps:spPr>
                      <wps:txb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Hình thành ý tưởng,  giả thuyết khoa học</w:t>
                            </w:r>
                          </w:p>
                          <w:p w:rsidR="007C3803"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Hình thành ý đồ giải pháp công nghệ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36" type="#_x0000_t202" style="position:absolute;margin-left:56.1pt;margin-top:-.75pt;width:132pt;height:65.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">
                <v:textbox>
                  <w:txbxContent>
                    <w:p w:rsidR="007C3803" w:rsidRPr="004C5B48"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Hình thành ý tưởng,  giả thuyết khoa học</w:t>
                      </w:r>
                    </w:p>
                    <w:p w:rsidR="007C3803" w:rsidRDefault="007C3803" w:rsidP="00997C6C">
                      <w:pPr>
                        <w:rPr>
                          <w:rFonts w:ascii="Times New Roman" w:hAnsi="Times New Roman"/>
                        </w:rPr>
                      </w:pPr>
                      <w:r w:rsidRPr="004C5B48">
                        <w:rPr>
                          <w:rFonts w:ascii="Times New Roman" w:hAnsi="Times New Roman"/>
                        </w:rPr>
                        <w:t xml:space="preserve">- </w:t>
                      </w:r>
                      <w:r>
                        <w:rPr>
                          <w:rFonts w:ascii="Times New Roman" w:hAnsi="Times New Roman"/>
                        </w:rPr>
                        <w:t>Hình thành ý đồ giải pháp công nghệ</w:t>
                      </w:r>
                    </w:p>
                  </w:txbxContent>
                </v:textbox>
              </v:shape>
            </w:pict>
          </mc:Fallback>
        </mc:AlternateContent>
      </w:r>
      <w:r>
        <w:rPr>
          <w:noProof/>
          <w:lang w:val="vi-VN" w:eastAsia="vi-VN"/>
        </w:rPr>
        <mc:AlternateContent>
          <mc:Choice Requires="wps">
            <w:drawing>
              <wp:anchor distT="0" distB="0" distL="114299" distR="114299" simplePos="0" relativeHeight="251665408" behindDoc="0" locked="0" layoutInCell="1" allowOverlap="1">
                <wp:simplePos x="0" y="0"/>
                <wp:positionH relativeFrom="column">
                  <wp:posOffset>1686559</wp:posOffset>
                </wp:positionH>
                <wp:positionV relativeFrom="paragraph">
                  <wp:posOffset>831215</wp:posOffset>
                </wp:positionV>
                <wp:extent cx="0" cy="205105"/>
                <wp:effectExtent l="76200" t="0" r="57150" b="61595"/>
                <wp:wrapNone/>
                <wp:docPr id="29" name="AutoShap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4" o:spid="_x0000_s1026" type="#_x0000_t32" style="position:absolute;margin-left:132.8pt;margin-top:65.45pt;width:0;height:16.15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">
                <v:stroke endarrow="block"/>
              </v:shape>
            </w:pict>
          </mc:Fallback>
        </mc:AlternateContent>
      </w:r>
      <w:r w:rsidR="00997C6C" w:rsidRPr="00C20E95">
        <w:rPr>
          <w:rFonts w:ascii="Times New Roman" w:hAnsi="Times New Roman"/>
          <w:sz w:val="26"/>
          <w:szCs w:val="26"/>
        </w:rPr>
        <w:tab/>
      </w: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970280</wp:posOffset>
                </wp:positionH>
                <wp:positionV relativeFrom="paragraph">
                  <wp:posOffset>106680</wp:posOffset>
                </wp:positionV>
                <wp:extent cx="2884805" cy="813435"/>
                <wp:effectExtent l="0" t="0" r="10795" b="24765"/>
                <wp:wrapNone/>
                <wp:docPr id="28"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813435"/>
                        </a:xfrm>
                        <a:prstGeom prst="rect">
                          <a:avLst/>
                        </a:prstGeom>
                        <a:solidFill>
                          <a:srgbClr val="FFFFFF"/>
                        </a:solidFill>
                        <a:ln w="9525">
                          <a:solidFill>
                            <a:srgbClr val="000000"/>
                          </a:solidFill>
                          <a:miter lim="800000"/>
                          <a:headEnd/>
                          <a:tailEnd/>
                        </a:ln>
                      </wps:spPr>
                      <wps:txbx>
                        <w:txbxContent>
                          <w:p w:rsidR="007C3803" w:rsidRDefault="007C3803" w:rsidP="00997C6C">
                            <w:pPr>
                              <w:rPr>
                                <w:rFonts w:ascii="Times New Roman" w:hAnsi="Times New Roman"/>
                              </w:rPr>
                            </w:pPr>
                            <w:r>
                              <w:rPr>
                                <w:rFonts w:ascii="Times New Roman" w:hAnsi="Times New Roman"/>
                              </w:rPr>
                              <w:t>- Xây dựng đề cương nghiên cứu</w:t>
                            </w:r>
                          </w:p>
                          <w:p w:rsidR="007C3803" w:rsidRDefault="007C3803" w:rsidP="00997C6C">
                            <w:pPr>
                              <w:rPr>
                                <w:rFonts w:ascii="Times New Roman" w:hAnsi="Times New Roman"/>
                              </w:rPr>
                            </w:pPr>
                            <w:r>
                              <w:rPr>
                                <w:rFonts w:ascii="Times New Roman" w:hAnsi="Times New Roman"/>
                              </w:rPr>
                              <w:t>- Thẩm định và phê duyệt đề cương nghiên cứu</w:t>
                            </w:r>
                          </w:p>
                          <w:p w:rsidR="007C3803" w:rsidRDefault="007C3803" w:rsidP="00997C6C">
                            <w:pPr>
                              <w:rPr>
                                <w:rFonts w:ascii="Times New Roman" w:hAnsi="Times New Roman"/>
                              </w:rPr>
                            </w:pPr>
                            <w:r>
                              <w:rPr>
                                <w:rFonts w:ascii="Times New Roman" w:hAnsi="Times New Roman"/>
                              </w:rPr>
                              <w:t>- Hình thành nhóm nhân lực nghiên cứu</w:t>
                            </w:r>
                          </w:p>
                          <w:p w:rsidR="007C3803" w:rsidRPr="008C19E7" w:rsidRDefault="007C3803" w:rsidP="00997C6C">
                            <w:pPr>
                              <w:rPr>
                                <w:rFonts w:ascii="Times New Roman" w:hAnsi="Times New Roman"/>
                              </w:rPr>
                            </w:pPr>
                            <w:r>
                              <w:rPr>
                                <w:rFonts w:ascii="Times New Roman" w:hAnsi="Times New Roman"/>
                              </w:rPr>
                              <w:t>- Xây dựng kế hoạch triển khai chi tiết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37" type="#_x0000_t202" style="position:absolute;margin-left:76.4pt;margin-top:8.4pt;width:227.15pt;height:6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">
                <v:textbox>
                  <w:txbxContent>
                    <w:p w:rsidR="007C3803" w:rsidRDefault="007C3803" w:rsidP="00997C6C">
                      <w:pPr>
                        <w:rPr>
                          <w:rFonts w:ascii="Times New Roman" w:hAnsi="Times New Roman"/>
                        </w:rPr>
                      </w:pPr>
                      <w:r>
                        <w:rPr>
                          <w:rFonts w:ascii="Times New Roman" w:hAnsi="Times New Roman"/>
                        </w:rPr>
                        <w:t>- Xây dựng đề cương nghiên cứu</w:t>
                      </w:r>
                    </w:p>
                    <w:p w:rsidR="007C3803" w:rsidRDefault="007C3803" w:rsidP="00997C6C">
                      <w:pPr>
                        <w:rPr>
                          <w:rFonts w:ascii="Times New Roman" w:hAnsi="Times New Roman"/>
                        </w:rPr>
                      </w:pPr>
                      <w:r>
                        <w:rPr>
                          <w:rFonts w:ascii="Times New Roman" w:hAnsi="Times New Roman"/>
                        </w:rPr>
                        <w:t>- Thẩm định và phê duyệt đề cương nghiên cứu</w:t>
                      </w:r>
                    </w:p>
                    <w:p w:rsidR="007C3803" w:rsidRDefault="007C3803" w:rsidP="00997C6C">
                      <w:pPr>
                        <w:rPr>
                          <w:rFonts w:ascii="Times New Roman" w:hAnsi="Times New Roman"/>
                        </w:rPr>
                      </w:pPr>
                      <w:r>
                        <w:rPr>
                          <w:rFonts w:ascii="Times New Roman" w:hAnsi="Times New Roman"/>
                        </w:rPr>
                        <w:t>- Hình thành nhóm nhân lực nghiên cứu</w:t>
                      </w:r>
                    </w:p>
                    <w:p w:rsidR="007C3803" w:rsidRPr="008C19E7" w:rsidRDefault="007C3803" w:rsidP="00997C6C">
                      <w:pPr>
                        <w:rPr>
                          <w:rFonts w:ascii="Times New Roman" w:hAnsi="Times New Roman"/>
                        </w:rPr>
                      </w:pPr>
                      <w:r>
                        <w:rPr>
                          <w:rFonts w:ascii="Times New Roman" w:hAnsi="Times New Roman"/>
                        </w:rPr>
                        <w:t>- Xây dựng kế hoạch triển khai chi tiết</w:t>
                      </w:r>
                    </w:p>
                  </w:txbxContent>
                </v:textbox>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6432" behindDoc="0" locked="0" layoutInCell="1" allowOverlap="1">
                <wp:simplePos x="0" y="0"/>
                <wp:positionH relativeFrom="column">
                  <wp:posOffset>2487929</wp:posOffset>
                </wp:positionH>
                <wp:positionV relativeFrom="paragraph">
                  <wp:posOffset>7620</wp:posOffset>
                </wp:positionV>
                <wp:extent cx="0" cy="283845"/>
                <wp:effectExtent l="76200" t="0" r="57150" b="59055"/>
                <wp:wrapNone/>
                <wp:docPr id="27" name="AutoShap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5" o:spid="_x0000_s1026" type="#_x0000_t32" style="position:absolute;margin-left:195.9pt;margin-top:.6pt;width:0;height:22.3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dWMNgIAAF8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">
                <v:stroke endarrow="block"/>
              </v:shape>
            </w:pict>
          </mc:Fallback>
        </mc:AlternateContent>
      </w: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987425</wp:posOffset>
                </wp:positionH>
                <wp:positionV relativeFrom="paragraph">
                  <wp:posOffset>59690</wp:posOffset>
                </wp:positionV>
                <wp:extent cx="2884805" cy="1106170"/>
                <wp:effectExtent l="0" t="0" r="10795" b="17780"/>
                <wp:wrapNone/>
                <wp:docPr id="26"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1106170"/>
                        </a:xfrm>
                        <a:prstGeom prst="rect">
                          <a:avLst/>
                        </a:prstGeom>
                        <a:solidFill>
                          <a:srgbClr val="FFFFFF"/>
                        </a:solidFill>
                        <a:ln w="9525">
                          <a:solidFill>
                            <a:srgbClr val="000000"/>
                          </a:solidFill>
                          <a:miter lim="800000"/>
                          <a:headEnd/>
                          <a:tailEnd/>
                        </a:ln>
                      </wps:spPr>
                      <wps:txbx>
                        <w:txbxContent>
                          <w:p w:rsidR="007C3803" w:rsidRDefault="007C3803" w:rsidP="00997C6C">
                            <w:pPr>
                              <w:rPr>
                                <w:rFonts w:ascii="Times New Roman" w:hAnsi="Times New Roman"/>
                              </w:rPr>
                            </w:pPr>
                            <w:r w:rsidRPr="00292B1F">
                              <w:rPr>
                                <w:rFonts w:ascii="Times New Roman" w:hAnsi="Times New Roman"/>
                              </w:rPr>
                              <w:tab/>
                              <w:t>Thu thập thông tin</w:t>
                            </w:r>
                            <w:r>
                              <w:rPr>
                                <w:rFonts w:ascii="Times New Roman" w:hAnsi="Times New Roman"/>
                              </w:rPr>
                              <w:t>, tư liệu</w:t>
                            </w:r>
                          </w:p>
                          <w:p w:rsidR="007C3803" w:rsidRDefault="007C3803" w:rsidP="00997C6C">
                            <w:pPr>
                              <w:rPr>
                                <w:rFonts w:ascii="Times New Roman" w:hAnsi="Times New Roman"/>
                              </w:rPr>
                            </w:pPr>
                            <w:r>
                              <w:rPr>
                                <w:rFonts w:ascii="Times New Roman" w:hAnsi="Times New Roman"/>
                              </w:rPr>
                              <w:tab/>
                              <w:t>Xây dựng cơ sở lý luận</w:t>
                            </w:r>
                          </w:p>
                          <w:p w:rsidR="007C3803" w:rsidRDefault="007C3803" w:rsidP="00997C6C">
                            <w:pPr>
                              <w:rPr>
                                <w:rFonts w:ascii="Times New Roman" w:hAnsi="Times New Roman"/>
                              </w:rPr>
                            </w:pPr>
                            <w:r>
                              <w:rPr>
                                <w:rFonts w:ascii="Times New Roman" w:hAnsi="Times New Roman"/>
                              </w:rPr>
                              <w:tab/>
                              <w:t>Tổ chức triển khai quá trình NC</w:t>
                            </w:r>
                          </w:p>
                          <w:p w:rsidR="007C3803" w:rsidRDefault="007C3803" w:rsidP="00997C6C">
                            <w:pPr>
                              <w:rPr>
                                <w:rFonts w:ascii="Times New Roman" w:hAnsi="Times New Roman"/>
                              </w:rPr>
                            </w:pPr>
                            <w:r>
                              <w:rPr>
                                <w:rFonts w:ascii="Times New Roman" w:hAnsi="Times New Roman"/>
                              </w:rPr>
                              <w:tab/>
                              <w:t>Khảo sát, điều tra, thực nghiệm</w:t>
                            </w:r>
                          </w:p>
                          <w:p w:rsidR="007C3803" w:rsidRDefault="007C3803" w:rsidP="00997C6C">
                            <w:pPr>
                              <w:rPr>
                                <w:rFonts w:ascii="Times New Roman" w:hAnsi="Times New Roman"/>
                              </w:rPr>
                            </w:pPr>
                            <w:r>
                              <w:rPr>
                                <w:rFonts w:ascii="Times New Roman" w:hAnsi="Times New Roman"/>
                              </w:rPr>
                              <w:tab/>
                              <w:t>Phát triển các luận thuyết khoa học</w:t>
                            </w:r>
                          </w:p>
                          <w:p w:rsidR="007C3803" w:rsidRPr="00292B1F" w:rsidRDefault="007C3803" w:rsidP="00997C6C">
                            <w:pPr>
                              <w:rPr>
                                <w:rFonts w:ascii="Times New Roman" w:hAnsi="Times New Roman"/>
                              </w:rPr>
                            </w:pPr>
                            <w:r>
                              <w:rPr>
                                <w:rFonts w:ascii="Times New Roman" w:hAnsi="Times New Roman"/>
                              </w:rPr>
                              <w:tab/>
                              <w:t>Đề xuất các giải pháp công nghệ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38" type="#_x0000_t202" style="position:absolute;margin-left:77.75pt;margin-top:4.7pt;width:227.15pt;height:8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">
                <v:textbox>
                  <w:txbxContent>
                    <w:p w:rsidR="007C3803" w:rsidRDefault="007C3803" w:rsidP="00997C6C">
                      <w:pPr>
                        <w:rPr>
                          <w:rFonts w:ascii="Times New Roman" w:hAnsi="Times New Roman"/>
                        </w:rPr>
                      </w:pPr>
                      <w:r w:rsidRPr="00292B1F">
                        <w:rPr>
                          <w:rFonts w:ascii="Times New Roman" w:hAnsi="Times New Roman"/>
                        </w:rPr>
                        <w:tab/>
                        <w:t>Thu thập thông tin</w:t>
                      </w:r>
                      <w:r>
                        <w:rPr>
                          <w:rFonts w:ascii="Times New Roman" w:hAnsi="Times New Roman"/>
                        </w:rPr>
                        <w:t>, tư liệu</w:t>
                      </w:r>
                    </w:p>
                    <w:p w:rsidR="007C3803" w:rsidRDefault="007C3803" w:rsidP="00997C6C">
                      <w:pPr>
                        <w:rPr>
                          <w:rFonts w:ascii="Times New Roman" w:hAnsi="Times New Roman"/>
                        </w:rPr>
                      </w:pPr>
                      <w:r>
                        <w:rPr>
                          <w:rFonts w:ascii="Times New Roman" w:hAnsi="Times New Roman"/>
                        </w:rPr>
                        <w:tab/>
                        <w:t>Xây dựng cơ sở lý luận</w:t>
                      </w:r>
                    </w:p>
                    <w:p w:rsidR="007C3803" w:rsidRDefault="007C3803" w:rsidP="00997C6C">
                      <w:pPr>
                        <w:rPr>
                          <w:rFonts w:ascii="Times New Roman" w:hAnsi="Times New Roman"/>
                        </w:rPr>
                      </w:pPr>
                      <w:r>
                        <w:rPr>
                          <w:rFonts w:ascii="Times New Roman" w:hAnsi="Times New Roman"/>
                        </w:rPr>
                        <w:tab/>
                        <w:t>Tổ chức triển khai quá trình NC</w:t>
                      </w:r>
                    </w:p>
                    <w:p w:rsidR="007C3803" w:rsidRDefault="007C3803" w:rsidP="00997C6C">
                      <w:pPr>
                        <w:rPr>
                          <w:rFonts w:ascii="Times New Roman" w:hAnsi="Times New Roman"/>
                        </w:rPr>
                      </w:pPr>
                      <w:r>
                        <w:rPr>
                          <w:rFonts w:ascii="Times New Roman" w:hAnsi="Times New Roman"/>
                        </w:rPr>
                        <w:tab/>
                        <w:t>Khảo sát, điều tra, thực nghiệm</w:t>
                      </w:r>
                    </w:p>
                    <w:p w:rsidR="007C3803" w:rsidRDefault="007C3803" w:rsidP="00997C6C">
                      <w:pPr>
                        <w:rPr>
                          <w:rFonts w:ascii="Times New Roman" w:hAnsi="Times New Roman"/>
                        </w:rPr>
                      </w:pPr>
                      <w:r>
                        <w:rPr>
                          <w:rFonts w:ascii="Times New Roman" w:hAnsi="Times New Roman"/>
                        </w:rPr>
                        <w:tab/>
                        <w:t>Phát triển các luận thuyết khoa học</w:t>
                      </w:r>
                    </w:p>
                    <w:p w:rsidR="007C3803" w:rsidRPr="00292B1F" w:rsidRDefault="007C3803" w:rsidP="00997C6C">
                      <w:pPr>
                        <w:rPr>
                          <w:rFonts w:ascii="Times New Roman" w:hAnsi="Times New Roman"/>
                        </w:rPr>
                      </w:pPr>
                      <w:r>
                        <w:rPr>
                          <w:rFonts w:ascii="Times New Roman" w:hAnsi="Times New Roman"/>
                        </w:rPr>
                        <w:tab/>
                        <w:t>Đề xuất các giải pháp công nghệ</w:t>
                      </w:r>
                    </w:p>
                  </w:txbxContent>
                </v:textbox>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75648" behindDoc="0" locked="0" layoutInCell="1" allowOverlap="1">
                <wp:simplePos x="0" y="0"/>
                <wp:positionH relativeFrom="column">
                  <wp:posOffset>205105</wp:posOffset>
                </wp:positionH>
                <wp:positionV relativeFrom="paragraph">
                  <wp:posOffset>137160</wp:posOffset>
                </wp:positionV>
                <wp:extent cx="772795" cy="635"/>
                <wp:effectExtent l="38100" t="76200" r="0" b="94615"/>
                <wp:wrapNone/>
                <wp:docPr id="25" name="Auto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279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4" o:spid="_x0000_s1026" type="#_x0000_t32" style="position:absolute;margin-left:16.15pt;margin-top:10.8pt;width:60.85pt;height:.0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">
                <v:stroke endarrow="block"/>
              </v:shape>
            </w:pict>
          </mc:Fallback>
        </mc:AlternateContent>
      </w:r>
      <w:r>
        <w:rPr>
          <w:noProof/>
          <w:lang w:val="vi-VN" w:eastAsia="vi-VN"/>
        </w:rPr>
        <mc:AlternateContent>
          <mc:Choice Requires="wps">
            <w:drawing>
              <wp:anchor distT="0" distB="0" distL="114300" distR="114300" simplePos="0" relativeHeight="251671552" behindDoc="0" locked="0" layoutInCell="1" allowOverlap="1">
                <wp:simplePos x="0" y="0"/>
                <wp:positionH relativeFrom="column">
                  <wp:posOffset>205105</wp:posOffset>
                </wp:positionH>
                <wp:positionV relativeFrom="paragraph">
                  <wp:posOffset>137795</wp:posOffset>
                </wp:positionV>
                <wp:extent cx="635" cy="2602865"/>
                <wp:effectExtent l="76200" t="0" r="75565" b="64135"/>
                <wp:wrapNone/>
                <wp:docPr id="24" name="AutoShap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02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0" o:spid="_x0000_s1026" type="#_x0000_t32" style="position:absolute;margin-left:16.15pt;margin-top:10.85pt;width:.05pt;height:204.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">
                <v:stroke endarrow="block"/>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7456" behindDoc="0" locked="0" layoutInCell="1" allowOverlap="1">
                <wp:simplePos x="0" y="0"/>
                <wp:positionH relativeFrom="column">
                  <wp:posOffset>2535554</wp:posOffset>
                </wp:positionH>
                <wp:positionV relativeFrom="paragraph">
                  <wp:posOffset>9525</wp:posOffset>
                </wp:positionV>
                <wp:extent cx="0" cy="283845"/>
                <wp:effectExtent l="76200" t="0" r="57150" b="59055"/>
                <wp:wrapNone/>
                <wp:docPr id="23" name="AutoShap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 o:spid="_x0000_s1026" type="#_x0000_t32" style="position:absolute;margin-left:199.65pt;margin-top:.75pt;width:0;height:22.3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">
                <v:stroke endarrow="block"/>
              </v:shape>
            </w:pict>
          </mc:Fallback>
        </mc:AlternateContent>
      </w: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977900</wp:posOffset>
                </wp:positionH>
                <wp:positionV relativeFrom="paragraph">
                  <wp:posOffset>66040</wp:posOffset>
                </wp:positionV>
                <wp:extent cx="2884805" cy="491490"/>
                <wp:effectExtent l="0" t="0" r="10795" b="22860"/>
                <wp:wrapNone/>
                <wp:docPr id="22"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491490"/>
                        </a:xfrm>
                        <a:prstGeom prst="rect">
                          <a:avLst/>
                        </a:prstGeom>
                        <a:solidFill>
                          <a:srgbClr val="FFFFFF"/>
                        </a:solidFill>
                        <a:ln w="9525">
                          <a:solidFill>
                            <a:srgbClr val="000000"/>
                          </a:solidFill>
                          <a:miter lim="800000"/>
                          <a:headEnd/>
                          <a:tailEnd/>
                        </a:ln>
                      </wps:spPr>
                      <wps:txbx>
                        <w:txbxContent>
                          <w:p w:rsidR="007C3803" w:rsidRDefault="007C3803" w:rsidP="00997C6C">
                            <w:pPr>
                              <w:jc w:val="center"/>
                              <w:rPr>
                                <w:rFonts w:ascii="Times New Roman" w:hAnsi="Times New Roman"/>
                              </w:rPr>
                            </w:pPr>
                            <w:r>
                              <w:rPr>
                                <w:rFonts w:ascii="Times New Roman" w:hAnsi="Times New Roman"/>
                              </w:rPr>
                              <w:t>Báo cáo tổng kết kết quả NC của đề tài</w:t>
                            </w:r>
                          </w:p>
                          <w:p w:rsidR="007C3803" w:rsidRDefault="007C3803" w:rsidP="00997C6C">
                            <w:pPr>
                              <w:jc w:val="center"/>
                              <w:rPr>
                                <w:rFonts w:ascii="Times New Roman" w:hAnsi="Times New Roman"/>
                              </w:rPr>
                            </w:pPr>
                            <w:r>
                              <w:rPr>
                                <w:rFonts w:ascii="Times New Roman" w:hAnsi="Times New Roman"/>
                              </w:rPr>
                              <w:t>Công bố kết quả nghiên cứu từng phần</w:t>
                            </w:r>
                          </w:p>
                          <w:p w:rsidR="007C3803" w:rsidRPr="00292B1F" w:rsidRDefault="007C3803"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39" type="#_x0000_t202" style="position:absolute;margin-left:77pt;margin-top:5.2pt;width:227.15pt;height:3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">
                <v:textbox>
                  <w:txbxContent>
                    <w:p w:rsidR="007C3803" w:rsidRDefault="007C3803" w:rsidP="00997C6C">
                      <w:pPr>
                        <w:jc w:val="center"/>
                        <w:rPr>
                          <w:rFonts w:ascii="Times New Roman" w:hAnsi="Times New Roman"/>
                        </w:rPr>
                      </w:pPr>
                      <w:r>
                        <w:rPr>
                          <w:rFonts w:ascii="Times New Roman" w:hAnsi="Times New Roman"/>
                        </w:rPr>
                        <w:t>Báo cáo tổng kết kết quả NC của đề tài</w:t>
                      </w:r>
                    </w:p>
                    <w:p w:rsidR="007C3803" w:rsidRDefault="007C3803" w:rsidP="00997C6C">
                      <w:pPr>
                        <w:jc w:val="center"/>
                        <w:rPr>
                          <w:rFonts w:ascii="Times New Roman" w:hAnsi="Times New Roman"/>
                        </w:rPr>
                      </w:pPr>
                      <w:r>
                        <w:rPr>
                          <w:rFonts w:ascii="Times New Roman" w:hAnsi="Times New Roman"/>
                        </w:rPr>
                        <w:t>Công bố kết quả nghiên cứu từng phần</w:t>
                      </w:r>
                    </w:p>
                    <w:p w:rsidR="007C3803" w:rsidRPr="00292B1F" w:rsidRDefault="007C3803" w:rsidP="00997C6C">
                      <w:pPr>
                        <w:jc w:val="center"/>
                        <w:rPr>
                          <w:rFonts w:ascii="Times New Roman" w:hAnsi="Times New Roman"/>
                        </w:rPr>
                      </w:pPr>
                    </w:p>
                  </w:txbxContent>
                </v:textbox>
              </v:shape>
            </w:pict>
          </mc:Fallback>
        </mc:AlternateContent>
      </w:r>
      <w:r>
        <w:rPr>
          <w:noProof/>
          <w:lang w:val="vi-VN" w:eastAsia="vi-VN"/>
        </w:rPr>
        <mc:AlternateContent>
          <mc:Choice Requires="wps">
            <w:drawing>
              <wp:anchor distT="0" distB="0" distL="114300" distR="114300" simplePos="0" relativeHeight="251678720" behindDoc="0" locked="0" layoutInCell="1" allowOverlap="1">
                <wp:simplePos x="0" y="0"/>
                <wp:positionH relativeFrom="column">
                  <wp:posOffset>4711065</wp:posOffset>
                </wp:positionH>
                <wp:positionV relativeFrom="paragraph">
                  <wp:posOffset>831850</wp:posOffset>
                </wp:positionV>
                <wp:extent cx="1068070" cy="635"/>
                <wp:effectExtent l="0" t="76200" r="17780" b="94615"/>
                <wp:wrapNone/>
                <wp:docPr id="21" name="Auto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0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8" o:spid="_x0000_s1026" type="#_x0000_t32" style="position:absolute;margin-left:370.95pt;margin-top:65.5pt;width:84.1pt;height:.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">
                <v:stroke endarrow="block"/>
              </v:shape>
            </w:pict>
          </mc:Fallback>
        </mc:AlternateContent>
      </w:r>
      <w:r>
        <w:rPr>
          <w:noProof/>
          <w:lang w:val="vi-VN" w:eastAsia="vi-VN"/>
        </w:rPr>
        <mc:AlternateContent>
          <mc:Choice Requires="wps">
            <w:drawing>
              <wp:anchor distT="4294967295" distB="4294967295" distL="114300" distR="114300" simplePos="0" relativeHeight="251676672" behindDoc="0" locked="0" layoutInCell="1" allowOverlap="1">
                <wp:simplePos x="0" y="0"/>
                <wp:positionH relativeFrom="column">
                  <wp:posOffset>485140</wp:posOffset>
                </wp:positionH>
                <wp:positionV relativeFrom="paragraph">
                  <wp:posOffset>233044</wp:posOffset>
                </wp:positionV>
                <wp:extent cx="492760" cy="0"/>
                <wp:effectExtent l="38100" t="76200" r="0" b="95250"/>
                <wp:wrapNone/>
                <wp:docPr id="20" name="AutoShap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27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5" o:spid="_x0000_s1026" type="#_x0000_t32" style="position:absolute;margin-left:38.2pt;margin-top:18.35pt;width:38.8pt;height:0;flip:x;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">
                <v:stroke endarrow="block"/>
              </v:shape>
            </w:pict>
          </mc:Fallback>
        </mc:AlternateContent>
      </w: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72576" behindDoc="0" locked="0" layoutInCell="1" allowOverlap="1">
                <wp:simplePos x="0" y="0"/>
                <wp:positionH relativeFrom="column">
                  <wp:posOffset>484504</wp:posOffset>
                </wp:positionH>
                <wp:positionV relativeFrom="paragraph">
                  <wp:posOffset>5080</wp:posOffset>
                </wp:positionV>
                <wp:extent cx="0" cy="1801495"/>
                <wp:effectExtent l="76200" t="0" r="57150" b="65405"/>
                <wp:wrapNone/>
                <wp:docPr id="19" name="AutoShap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1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1" o:spid="_x0000_s1026" type="#_x0000_t32" style="position:absolute;margin-left:38.15pt;margin-top:.4pt;width:0;height:141.8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">
                <v:stroke endarrow="block"/>
              </v:shape>
            </w:pict>
          </mc:Fallback>
        </mc:AlternateContent>
      </w: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8480" behindDoc="0" locked="0" layoutInCell="1" allowOverlap="1">
                <wp:simplePos x="0" y="0"/>
                <wp:positionH relativeFrom="column">
                  <wp:posOffset>2554604</wp:posOffset>
                </wp:positionH>
                <wp:positionV relativeFrom="paragraph">
                  <wp:posOffset>88900</wp:posOffset>
                </wp:positionV>
                <wp:extent cx="0" cy="283845"/>
                <wp:effectExtent l="76200" t="0" r="57150" b="59055"/>
                <wp:wrapNone/>
                <wp:docPr id="18" name="AutoShap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 o:spid="_x0000_s1026" type="#_x0000_t32" style="position:absolute;margin-left:201.15pt;margin-top:7pt;width:0;height:22.3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F6nMw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">
                <v:stroke endarrow="block"/>
              </v:shape>
            </w:pict>
          </mc:Fallback>
        </mc:AlternateContent>
      </w: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73600" behindDoc="0" locked="0" layoutInCell="1" allowOverlap="1">
                <wp:simplePos x="0" y="0"/>
                <wp:positionH relativeFrom="column">
                  <wp:posOffset>5777865</wp:posOffset>
                </wp:positionH>
                <wp:positionV relativeFrom="paragraph">
                  <wp:posOffset>149225</wp:posOffset>
                </wp:positionV>
                <wp:extent cx="1270" cy="1531620"/>
                <wp:effectExtent l="76200" t="0" r="74930" b="49530"/>
                <wp:wrapNone/>
                <wp:docPr id="17" name="AutoShap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531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2" o:spid="_x0000_s1026" type="#_x0000_t32" style="position:absolute;margin-left:454.95pt;margin-top:11.75pt;width:.1pt;height:120.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">
                <v:stroke endarrow="block"/>
              </v:shape>
            </w:pict>
          </mc:Fallback>
        </mc:AlternateContent>
      </w: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742315</wp:posOffset>
                </wp:positionH>
                <wp:positionV relativeFrom="paragraph">
                  <wp:posOffset>147955</wp:posOffset>
                </wp:positionV>
                <wp:extent cx="3968750" cy="630555"/>
                <wp:effectExtent l="0" t="0" r="12700" b="17145"/>
                <wp:wrapNone/>
                <wp:docPr id="16"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8750" cy="630555"/>
                        </a:xfrm>
                        <a:prstGeom prst="rect">
                          <a:avLst/>
                        </a:prstGeom>
                        <a:solidFill>
                          <a:srgbClr val="FFFFFF"/>
                        </a:solidFill>
                        <a:ln w="9525">
                          <a:solidFill>
                            <a:srgbClr val="000000"/>
                          </a:solidFill>
                          <a:miter lim="800000"/>
                          <a:headEnd/>
                          <a:tailEnd/>
                        </a:ln>
                      </wps:spPr>
                      <wps:txbx>
                        <w:txbxContent>
                          <w:p w:rsidR="007C3803" w:rsidRDefault="007C3803" w:rsidP="00997C6C">
                            <w:pPr>
                              <w:jc w:val="center"/>
                              <w:rPr>
                                <w:rFonts w:ascii="Times New Roman" w:hAnsi="Times New Roman"/>
                                <w:sz w:val="26"/>
                                <w:szCs w:val="26"/>
                              </w:rPr>
                            </w:pPr>
                            <w:r>
                              <w:rPr>
                                <w:rFonts w:ascii="Times New Roman" w:hAnsi="Times New Roman"/>
                                <w:sz w:val="26"/>
                                <w:szCs w:val="26"/>
                              </w:rPr>
                              <w:t>ĐÁNH GIÁ NGHIỆM THU ĐỀ TÀI</w:t>
                            </w:r>
                          </w:p>
                          <w:p w:rsidR="007C3803" w:rsidRPr="000B0D41" w:rsidRDefault="007C3803" w:rsidP="00997C6C">
                            <w:pPr>
                              <w:jc w:val="center"/>
                              <w:rPr>
                                <w:rFonts w:ascii="Times New Roman" w:hAnsi="Times New Roman"/>
                                <w:sz w:val="26"/>
                                <w:szCs w:val="26"/>
                              </w:rPr>
                            </w:pPr>
                            <w:r>
                              <w:rPr>
                                <w:rFonts w:ascii="Times New Roman" w:hAnsi="Times New Roman"/>
                                <w:sz w:val="26"/>
                                <w:szCs w:val="26"/>
                              </w:rPr>
                              <w:t>CÔNG BỐ TOÀN BỘ KẾT QUẢ NC CỦA ĐỀ TÀI</w:t>
                            </w:r>
                          </w:p>
                          <w:p w:rsidR="007C3803" w:rsidRPr="00292B1F" w:rsidRDefault="007C3803"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40" type="#_x0000_t202" style="position:absolute;margin-left:58.45pt;margin-top:11.65pt;width:312.5pt;height:4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">
                <v:textbox>
                  <w:txbxContent>
                    <w:p w:rsidR="007C3803" w:rsidRDefault="007C3803" w:rsidP="00997C6C">
                      <w:pPr>
                        <w:jc w:val="center"/>
                        <w:rPr>
                          <w:rFonts w:ascii="Times New Roman" w:hAnsi="Times New Roman"/>
                          <w:sz w:val="26"/>
                          <w:szCs w:val="26"/>
                        </w:rPr>
                      </w:pPr>
                      <w:r>
                        <w:rPr>
                          <w:rFonts w:ascii="Times New Roman" w:hAnsi="Times New Roman"/>
                          <w:sz w:val="26"/>
                          <w:szCs w:val="26"/>
                        </w:rPr>
                        <w:t>ĐÁNH GIÁ NGHIỆM THU ĐỀ TÀI</w:t>
                      </w:r>
                    </w:p>
                    <w:p w:rsidR="007C3803" w:rsidRPr="000B0D41" w:rsidRDefault="007C3803" w:rsidP="00997C6C">
                      <w:pPr>
                        <w:jc w:val="center"/>
                        <w:rPr>
                          <w:rFonts w:ascii="Times New Roman" w:hAnsi="Times New Roman"/>
                          <w:sz w:val="26"/>
                          <w:szCs w:val="26"/>
                        </w:rPr>
                      </w:pPr>
                      <w:r>
                        <w:rPr>
                          <w:rFonts w:ascii="Times New Roman" w:hAnsi="Times New Roman"/>
                          <w:sz w:val="26"/>
                          <w:szCs w:val="26"/>
                        </w:rPr>
                        <w:t>CÔNG BỐ TOÀN BỘ KẾT QUẢ NC CỦA ĐỀ TÀI</w:t>
                      </w:r>
                    </w:p>
                    <w:p w:rsidR="007C3803" w:rsidRPr="00292B1F" w:rsidRDefault="007C3803" w:rsidP="00997C6C">
                      <w:pPr>
                        <w:jc w:val="center"/>
                        <w:rPr>
                          <w:rFonts w:ascii="Times New Roman" w:hAnsi="Times New Roman"/>
                        </w:rPr>
                      </w:pPr>
                    </w:p>
                  </w:txbxContent>
                </v:textbox>
              </v:shape>
            </w:pict>
          </mc:Fallback>
        </mc:AlternateContent>
      </w: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p>
    <w:p w:rsidR="00997C6C" w:rsidRPr="00C20E95" w:rsidRDefault="00612EBB" w:rsidP="00997C6C">
      <w:pPr>
        <w:spacing w:line="312" w:lineRule="auto"/>
        <w:jc w:val="center"/>
        <w:rPr>
          <w:rFonts w:ascii="Times New Roman" w:hAnsi="Times New Roman"/>
          <w:i/>
          <w:sz w:val="26"/>
          <w:szCs w:val="26"/>
        </w:rPr>
      </w:pPr>
      <w:r>
        <w:rPr>
          <w:noProof/>
          <w:lang w:val="vi-VN" w:eastAsia="vi-VN"/>
        </w:rPr>
        <mc:AlternateContent>
          <mc:Choice Requires="wps">
            <w:drawing>
              <wp:anchor distT="0" distB="0" distL="114299" distR="114299" simplePos="0" relativeHeight="251674624" behindDoc="0" locked="0" layoutInCell="1" allowOverlap="1">
                <wp:simplePos x="0" y="0"/>
                <wp:positionH relativeFrom="column">
                  <wp:posOffset>2906394</wp:posOffset>
                </wp:positionH>
                <wp:positionV relativeFrom="paragraph">
                  <wp:posOffset>94615</wp:posOffset>
                </wp:positionV>
                <wp:extent cx="0" cy="572770"/>
                <wp:effectExtent l="76200" t="0" r="57150" b="55880"/>
                <wp:wrapNone/>
                <wp:docPr id="15" name="Auto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2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3" o:spid="_x0000_s1026" type="#_x0000_t32" style="position:absolute;margin-left:228.85pt;margin-top:7.45pt;width:0;height:45.1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">
                <v:stroke endarrow="block"/>
              </v:shape>
            </w:pict>
          </mc:Fallback>
        </mc:AlternateContent>
      </w:r>
      <w:r>
        <w:rPr>
          <w:noProof/>
          <w:lang w:val="vi-VN" w:eastAsia="vi-VN"/>
        </w:rPr>
        <mc:AlternateContent>
          <mc:Choice Requires="wps">
            <w:drawing>
              <wp:anchor distT="0" distB="0" distL="114299" distR="114299" simplePos="0" relativeHeight="251680768" behindDoc="0" locked="0" layoutInCell="1" allowOverlap="1">
                <wp:simplePos x="0" y="0"/>
                <wp:positionH relativeFrom="column">
                  <wp:posOffset>2246629</wp:posOffset>
                </wp:positionH>
                <wp:positionV relativeFrom="paragraph">
                  <wp:posOffset>94615</wp:posOffset>
                </wp:positionV>
                <wp:extent cx="0" cy="572770"/>
                <wp:effectExtent l="76200" t="38100" r="57150" b="17780"/>
                <wp:wrapNone/>
                <wp:docPr id="14" name="AutoShap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2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0" o:spid="_x0000_s1026" type="#_x0000_t32" style="position:absolute;margin-left:176.9pt;margin-top:7.45pt;width:0;height:45.1pt;flip:y;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">
                <v:stroke endarrow="block"/>
              </v:shape>
            </w:pict>
          </mc:Fallback>
        </mc:AlternateContent>
      </w:r>
      <w:r>
        <w:rPr>
          <w:noProof/>
          <w:lang w:val="vi-VN" w:eastAsia="vi-VN"/>
        </w:rPr>
        <mc:AlternateContent>
          <mc:Choice Requires="wps">
            <w:drawing>
              <wp:anchor distT="0" distB="0" distL="114299" distR="114299" simplePos="0" relativeHeight="251681792" behindDoc="0" locked="0" layoutInCell="1" allowOverlap="1">
                <wp:simplePos x="0" y="0"/>
                <wp:positionH relativeFrom="column">
                  <wp:posOffset>4492624</wp:posOffset>
                </wp:positionH>
                <wp:positionV relativeFrom="paragraph">
                  <wp:posOffset>95250</wp:posOffset>
                </wp:positionV>
                <wp:extent cx="0" cy="639445"/>
                <wp:effectExtent l="76200" t="38100" r="57150" b="27305"/>
                <wp:wrapNone/>
                <wp:docPr id="13" name="AutoShap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39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1" o:spid="_x0000_s1026" type="#_x0000_t32" style="position:absolute;margin-left:353.75pt;margin-top:7.5pt;width:0;height:50.35pt;flip:y;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">
                <v:stroke endarrow="block"/>
              </v:shape>
            </w:pict>
          </mc:Fallback>
        </mc:AlternateContent>
      </w:r>
      <w:r>
        <w:rPr>
          <w:noProof/>
          <w:lang w:val="vi-VN" w:eastAsia="vi-VN"/>
        </w:rPr>
        <mc:AlternateContent>
          <mc:Choice Requires="wps">
            <w:drawing>
              <wp:anchor distT="0" distB="0" distL="114300" distR="114300" simplePos="0" relativeHeight="251679744" behindDoc="0" locked="0" layoutInCell="1" allowOverlap="1">
                <wp:simplePos x="0" y="0"/>
                <wp:positionH relativeFrom="column">
                  <wp:posOffset>977900</wp:posOffset>
                </wp:positionH>
                <wp:positionV relativeFrom="paragraph">
                  <wp:posOffset>94615</wp:posOffset>
                </wp:positionV>
                <wp:extent cx="9525" cy="572770"/>
                <wp:effectExtent l="38100" t="38100" r="66675" b="17780"/>
                <wp:wrapNone/>
                <wp:docPr id="12" name="AutoShap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572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9" o:spid="_x0000_s1026" type="#_x0000_t32" style="position:absolute;margin-left:77pt;margin-top:7.45pt;width:.75pt;height:45.1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">
                <v:stroke endarrow="block"/>
              </v:shape>
            </w:pict>
          </mc:Fallback>
        </mc:AlternateContent>
      </w:r>
    </w:p>
    <w:p w:rsidR="00997C6C" w:rsidRPr="00C20E95" w:rsidRDefault="00997C6C" w:rsidP="00997C6C">
      <w:pPr>
        <w:spacing w:line="312" w:lineRule="auto"/>
        <w:jc w:val="center"/>
        <w:rPr>
          <w:rFonts w:ascii="Times New Roman" w:hAnsi="Times New Roman"/>
          <w:i/>
          <w:sz w:val="26"/>
          <w:szCs w:val="26"/>
        </w:rPr>
      </w:pPr>
    </w:p>
    <w:p w:rsidR="00997C6C" w:rsidRPr="00C20E95" w:rsidRDefault="00612EBB" w:rsidP="00997C6C">
      <w:pPr>
        <w:spacing w:line="312" w:lineRule="auto"/>
        <w:jc w:val="center"/>
        <w:rPr>
          <w:rFonts w:ascii="Times New Roman" w:hAnsi="Times New Roman"/>
          <w:i/>
          <w:sz w:val="26"/>
          <w:szCs w:val="26"/>
        </w:rPr>
      </w:pPr>
      <w:r>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1960245</wp:posOffset>
                </wp:positionH>
                <wp:positionV relativeFrom="paragraph">
                  <wp:posOffset>212090</wp:posOffset>
                </wp:positionV>
                <wp:extent cx="1177925" cy="1029970"/>
                <wp:effectExtent l="0" t="0" r="22225" b="17780"/>
                <wp:wrapNone/>
                <wp:docPr id="11"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925" cy="1029970"/>
                        </a:xfrm>
                        <a:prstGeom prst="rect">
                          <a:avLst/>
                        </a:prstGeom>
                        <a:solidFill>
                          <a:srgbClr val="FFFFFF"/>
                        </a:solidFill>
                        <a:ln w="9525">
                          <a:solidFill>
                            <a:srgbClr val="000000"/>
                          </a:solidFill>
                          <a:miter lim="800000"/>
                          <a:headEnd/>
                          <a:tailEnd/>
                        </a:ln>
                      </wps:spPr>
                      <wps:txbx>
                        <w:txbxContent>
                          <w:p w:rsidR="007C3803" w:rsidRDefault="007C3803" w:rsidP="00997C6C">
                            <w:pPr>
                              <w:rPr>
                                <w:rFonts w:ascii="Times New Roman" w:hAnsi="Times New Roman"/>
                              </w:rPr>
                            </w:pPr>
                            <w:r>
                              <w:rPr>
                                <w:rFonts w:ascii="Times New Roman" w:hAnsi="Times New Roman"/>
                              </w:rPr>
                              <w:t>Ứng dụng trong khoa học và phát triển công nghệ</w:t>
                            </w:r>
                          </w:p>
                          <w:p w:rsidR="007C3803" w:rsidRPr="00292B1F" w:rsidRDefault="007C3803"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41" type="#_x0000_t202" style="position:absolute;left:0;text-align:left;margin-left:154.35pt;margin-top:16.7pt;width:92.75pt;height:8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">
                <v:textbox>
                  <w:txbxContent>
                    <w:p w:rsidR="007C3803" w:rsidRDefault="007C3803" w:rsidP="00997C6C">
                      <w:pPr>
                        <w:rPr>
                          <w:rFonts w:ascii="Times New Roman" w:hAnsi="Times New Roman"/>
                        </w:rPr>
                      </w:pPr>
                      <w:r>
                        <w:rPr>
                          <w:rFonts w:ascii="Times New Roman" w:hAnsi="Times New Roman"/>
                        </w:rPr>
                        <w:t>Ứng dụng trong khoa học và phát triển công nghệ</w:t>
                      </w:r>
                    </w:p>
                    <w:p w:rsidR="007C3803" w:rsidRPr="00292B1F" w:rsidRDefault="007C3803" w:rsidP="00997C6C">
                      <w:pPr>
                        <w:jc w:val="center"/>
                        <w:rPr>
                          <w:rFonts w:ascii="Times New Roman" w:hAnsi="Times New Roman"/>
                        </w:rPr>
                      </w:pPr>
                    </w:p>
                  </w:txbxContent>
                </v:textbox>
              </v:shape>
            </w:pict>
          </mc:Fallback>
        </mc:AlternateContent>
      </w:r>
    </w:p>
    <w:p w:rsidR="00997C6C" w:rsidRPr="00C20E95" w:rsidRDefault="00612EBB" w:rsidP="00997C6C">
      <w:pPr>
        <w:spacing w:line="312" w:lineRule="auto"/>
        <w:jc w:val="center"/>
        <w:rPr>
          <w:rFonts w:ascii="Times New Roman" w:hAnsi="Times New Roman"/>
          <w:i/>
          <w:sz w:val="26"/>
          <w:szCs w:val="26"/>
        </w:rPr>
      </w:pPr>
      <w:r>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3855085</wp:posOffset>
                </wp:positionH>
                <wp:positionV relativeFrom="paragraph">
                  <wp:posOffset>57150</wp:posOffset>
                </wp:positionV>
                <wp:extent cx="1627505" cy="982345"/>
                <wp:effectExtent l="0" t="0" r="10795" b="27305"/>
                <wp:wrapNone/>
                <wp:docPr id="10"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982345"/>
                        </a:xfrm>
                        <a:prstGeom prst="rect">
                          <a:avLst/>
                        </a:prstGeom>
                        <a:solidFill>
                          <a:srgbClr val="FFFFFF"/>
                        </a:solidFill>
                        <a:ln w="9525">
                          <a:solidFill>
                            <a:srgbClr val="000000"/>
                          </a:solidFill>
                          <a:miter lim="800000"/>
                          <a:headEnd/>
                          <a:tailEnd/>
                        </a:ln>
                      </wps:spPr>
                      <wps:txbx>
                        <w:txbxContent>
                          <w:p w:rsidR="007C3803" w:rsidRDefault="007C3803" w:rsidP="00997C6C">
                            <w:pPr>
                              <w:rPr>
                                <w:rFonts w:ascii="Times New Roman" w:hAnsi="Times New Roman"/>
                              </w:rPr>
                            </w:pPr>
                            <w:r>
                              <w:rPr>
                                <w:rFonts w:ascii="Times New Roman" w:hAnsi="Times New Roman"/>
                              </w:rPr>
                              <w:t>Ứng dụng trong sản xuất, dịch vụ và thực tiễn xã hội</w:t>
                            </w:r>
                          </w:p>
                          <w:p w:rsidR="007C3803" w:rsidRPr="00292B1F" w:rsidRDefault="007C3803"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42" type="#_x0000_t202" style="position:absolute;left:0;text-align:left;margin-left:303.55pt;margin-top:4.5pt;width:128.15pt;height:7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">
                <v:textbox>
                  <w:txbxContent>
                    <w:p w:rsidR="007C3803" w:rsidRDefault="007C3803" w:rsidP="00997C6C">
                      <w:pPr>
                        <w:rPr>
                          <w:rFonts w:ascii="Times New Roman" w:hAnsi="Times New Roman"/>
                        </w:rPr>
                      </w:pPr>
                      <w:r>
                        <w:rPr>
                          <w:rFonts w:ascii="Times New Roman" w:hAnsi="Times New Roman"/>
                        </w:rPr>
                        <w:t>Ứng dụng trong sản xuất, dịch vụ và thực tiễn xã hội</w:t>
                      </w:r>
                    </w:p>
                    <w:p w:rsidR="007C3803" w:rsidRPr="00292B1F" w:rsidRDefault="007C3803" w:rsidP="00997C6C">
                      <w:pPr>
                        <w:jc w:val="center"/>
                        <w:rPr>
                          <w:rFonts w:ascii="Times New Roman" w:hAnsi="Times New Roman"/>
                        </w:rPr>
                      </w:pPr>
                    </w:p>
                  </w:txbxContent>
                </v:textbox>
              </v:shape>
            </w:pict>
          </mc:Fallback>
        </mc:AlternateContent>
      </w:r>
      <w:r>
        <w:rPr>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-86360</wp:posOffset>
                </wp:positionH>
                <wp:positionV relativeFrom="paragraph">
                  <wp:posOffset>3175</wp:posOffset>
                </wp:positionV>
                <wp:extent cx="1772920" cy="1087755"/>
                <wp:effectExtent l="0" t="0" r="17780" b="17145"/>
                <wp:wrapNone/>
                <wp:docPr id="9"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1087755"/>
                        </a:xfrm>
                        <a:prstGeom prst="rect">
                          <a:avLst/>
                        </a:prstGeom>
                        <a:solidFill>
                          <a:srgbClr val="FFFFFF"/>
                        </a:solidFill>
                        <a:ln w="9525">
                          <a:solidFill>
                            <a:srgbClr val="000000"/>
                          </a:solidFill>
                          <a:miter lim="800000"/>
                          <a:headEnd/>
                          <a:tailEnd/>
                        </a:ln>
                      </wps:spPr>
                      <wps:txbx>
                        <w:txbxContent>
                          <w:p w:rsidR="007C3803" w:rsidRDefault="007C3803" w:rsidP="00997C6C">
                            <w:pPr>
                              <w:rPr>
                                <w:rFonts w:ascii="Times New Roman" w:hAnsi="Times New Roman"/>
                              </w:rPr>
                            </w:pPr>
                            <w:r>
                              <w:rPr>
                                <w:rFonts w:ascii="Times New Roman" w:hAnsi="Times New Roman"/>
                              </w:rPr>
                              <w:t>Thông tin KH (ấn phẩm, sách, báo khoa học, mẫu vật, phần mếm</w:t>
                            </w:r>
                          </w:p>
                          <w:p w:rsidR="007C3803" w:rsidRDefault="007C3803" w:rsidP="00997C6C">
                            <w:pPr>
                              <w:rPr>
                                <w:rFonts w:ascii="Times New Roman" w:hAnsi="Times New Roman"/>
                              </w:rPr>
                            </w:pPr>
                            <w:r>
                              <w:rPr>
                                <w:rFonts w:ascii="Times New Roman" w:hAnsi="Times New Roman"/>
                              </w:rPr>
                              <w:t>Đăng ký sáng chế, phát minh</w:t>
                            </w:r>
                          </w:p>
                          <w:p w:rsidR="007C3803" w:rsidRPr="00292B1F" w:rsidRDefault="007C3803"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43" type="#_x0000_t202" style="position:absolute;left:0;text-align:left;margin-left:-6.8pt;margin-top:.25pt;width:139.6pt;height:8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">
                <v:textbox>
                  <w:txbxContent>
                    <w:p w:rsidR="007C3803" w:rsidRDefault="007C3803" w:rsidP="00997C6C">
                      <w:pPr>
                        <w:rPr>
                          <w:rFonts w:ascii="Times New Roman" w:hAnsi="Times New Roman"/>
                        </w:rPr>
                      </w:pPr>
                      <w:r>
                        <w:rPr>
                          <w:rFonts w:ascii="Times New Roman" w:hAnsi="Times New Roman"/>
                        </w:rPr>
                        <w:t>Thông tin KH (ấn phẩm, sách, báo khoa học, mẫu vật, phần mếm</w:t>
                      </w:r>
                    </w:p>
                    <w:p w:rsidR="007C3803" w:rsidRDefault="007C3803" w:rsidP="00997C6C">
                      <w:pPr>
                        <w:rPr>
                          <w:rFonts w:ascii="Times New Roman" w:hAnsi="Times New Roman"/>
                        </w:rPr>
                      </w:pPr>
                      <w:r>
                        <w:rPr>
                          <w:rFonts w:ascii="Times New Roman" w:hAnsi="Times New Roman"/>
                        </w:rPr>
                        <w:t>Đăng ký sáng chế, phát minh</w:t>
                      </w:r>
                    </w:p>
                    <w:p w:rsidR="007C3803" w:rsidRPr="00292B1F" w:rsidRDefault="007C3803" w:rsidP="00997C6C">
                      <w:pPr>
                        <w:jc w:val="center"/>
                        <w:rPr>
                          <w:rFonts w:ascii="Times New Roman" w:hAnsi="Times New Roman"/>
                        </w:rPr>
                      </w:pPr>
                    </w:p>
                  </w:txbxContent>
                </v:textbox>
              </v:shape>
            </w:pict>
          </mc:Fallback>
        </mc:AlternateContent>
      </w:r>
    </w:p>
    <w:p w:rsidR="00997C6C" w:rsidRPr="00C20E95" w:rsidRDefault="00612EBB" w:rsidP="00997C6C">
      <w:pPr>
        <w:spacing w:line="312" w:lineRule="auto"/>
        <w:jc w:val="center"/>
        <w:rPr>
          <w:rFonts w:ascii="Times New Roman" w:hAnsi="Times New Roman"/>
          <w:i/>
          <w:sz w:val="26"/>
          <w:szCs w:val="26"/>
        </w:rPr>
      </w:pPr>
      <w:r>
        <w:rPr>
          <w:noProof/>
          <w:lang w:val="vi-VN" w:eastAsia="vi-VN"/>
        </w:rPr>
        <mc:AlternateContent>
          <mc:Choice Requires="wps">
            <w:drawing>
              <wp:anchor distT="4294967295" distB="4294967295" distL="114300" distR="114300" simplePos="0" relativeHeight="251677696" behindDoc="0" locked="0" layoutInCell="1" allowOverlap="1">
                <wp:simplePos x="0" y="0"/>
                <wp:positionH relativeFrom="column">
                  <wp:posOffset>5482590</wp:posOffset>
                </wp:positionH>
                <wp:positionV relativeFrom="paragraph">
                  <wp:posOffset>85089</wp:posOffset>
                </wp:positionV>
                <wp:extent cx="296545" cy="0"/>
                <wp:effectExtent l="38100" t="76200" r="0" b="95250"/>
                <wp:wrapNone/>
                <wp:docPr id="7" name="AutoShap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65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6" o:spid="_x0000_s1026" type="#_x0000_t32" style="position:absolute;margin-left:431.7pt;margin-top:6.7pt;width:23.35pt;height:0;flip:x;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">
                <v:stroke endarrow="block"/>
              </v:shape>
            </w:pict>
          </mc:Fallback>
        </mc:AlternateContent>
      </w: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sidR="001E1EFC">
        <w:rPr>
          <w:rFonts w:ascii="Times New Roman" w:hAnsi="Times New Roman"/>
          <w:i/>
          <w:sz w:val="26"/>
          <w:szCs w:val="26"/>
        </w:rPr>
        <w:t>2.</w:t>
      </w:r>
      <w:r w:rsidRPr="00C20E95">
        <w:rPr>
          <w:rFonts w:ascii="Times New Roman" w:hAnsi="Times New Roman"/>
          <w:i/>
          <w:sz w:val="26"/>
          <w:szCs w:val="26"/>
        </w:rPr>
        <w:t xml:space="preserve">5: Mô hình QL và đánh giá chất lượng tổng thể trong hoạt động KH-CN </w:t>
      </w:r>
    </w:p>
    <w:p w:rsidR="00997C6C" w:rsidRPr="00C20E95" w:rsidRDefault="00997C6C" w:rsidP="00997C6C">
      <w:pPr>
        <w:spacing w:line="312" w:lineRule="auto"/>
        <w:jc w:val="both"/>
        <w:rPr>
          <w:rFonts w:ascii="Times New Roman" w:hAnsi="Times New Roman"/>
          <w:i/>
          <w:sz w:val="26"/>
          <w:szCs w:val="26"/>
        </w:rPr>
      </w:pPr>
    </w:p>
    <w:p w:rsidR="006B5740" w:rsidRDefault="006B5740" w:rsidP="006B5740">
      <w:pPr>
        <w:spacing w:line="312" w:lineRule="auto"/>
        <w:ind w:firstLine="1368"/>
        <w:jc w:val="both"/>
        <w:rPr>
          <w:rFonts w:ascii="Times New Roman" w:hAnsi="Times New Roman"/>
          <w:b/>
          <w:sz w:val="26"/>
          <w:szCs w:val="26"/>
        </w:rPr>
      </w:pPr>
      <w:r>
        <w:rPr>
          <w:rFonts w:ascii="Times New Roman" w:hAnsi="Times New Roman"/>
          <w:b/>
          <w:sz w:val="26"/>
          <w:szCs w:val="26"/>
        </w:rPr>
        <w:t xml:space="preserve">2.3.2 </w:t>
      </w:r>
      <w:r w:rsidR="00997C6C" w:rsidRPr="006B5740">
        <w:rPr>
          <w:rFonts w:ascii="Times New Roman" w:hAnsi="Times New Roman"/>
          <w:b/>
          <w:sz w:val="26"/>
          <w:szCs w:val="26"/>
        </w:rPr>
        <w:t xml:space="preserve">Quản lý quá trình. Thực hiện kế hoạch nghiên cứu khoa học </w:t>
      </w:r>
    </w:p>
    <w:p w:rsidR="00997C6C" w:rsidRPr="00C20E95" w:rsidRDefault="00997C6C" w:rsidP="00997C6C">
      <w:pPr>
        <w:spacing w:line="312" w:lineRule="auto"/>
        <w:jc w:val="both"/>
        <w:rPr>
          <w:rFonts w:ascii="Times New Roman" w:hAnsi="Times New Roman"/>
          <w:sz w:val="26"/>
          <w:szCs w:val="26"/>
        </w:rPr>
      </w:pPr>
      <w:r w:rsidRPr="006B5740">
        <w:rPr>
          <w:rFonts w:ascii="Times New Roman" w:hAnsi="Times New Roman"/>
          <w:b/>
          <w:sz w:val="26"/>
          <w:szCs w:val="26"/>
        </w:rPr>
        <w:t>Quản lý hoạt</w:t>
      </w:r>
      <w:r w:rsidRPr="00C20E95">
        <w:rPr>
          <w:rFonts w:ascii="Times New Roman" w:hAnsi="Times New Roman"/>
          <w:sz w:val="26"/>
          <w:szCs w:val="26"/>
        </w:rPr>
        <w:t xml:space="preserve"> động KH-CN phải tổ chức gắn kết giữa các thành viên giữa các bộ phận trong tổ chức cùng nhau thực hiện thành công nhiệm vụ. Việc tổ chức phải phối hợp lãnh đạo, kiểm tra, giám sát. Phân công, sắp xếp, bố trí hướng dẫn các thành viên đơn vị thực hiện theo kế hoạch đã định. Kịp thời điều chỉnh, bổ sung nội dung thực hiện cho phù hợp với yêu cầu thực tiễn.</w:t>
      </w:r>
    </w:p>
    <w:p w:rsidR="00997C6C" w:rsidRPr="00C20E95" w:rsidRDefault="00997C6C" w:rsidP="00997C6C">
      <w:pPr>
        <w:spacing w:line="312" w:lineRule="auto"/>
        <w:jc w:val="center"/>
        <w:rPr>
          <w:rFonts w:ascii="Times New Roman" w:hAnsi="Times New Roman"/>
          <w:i/>
          <w:sz w:val="26"/>
          <w:szCs w:val="26"/>
        </w:rPr>
      </w:pPr>
    </w:p>
    <w:p w:rsidR="00997C6C" w:rsidRPr="00C20E95" w:rsidRDefault="00612EBB" w:rsidP="00997C6C">
      <w:pPr>
        <w:spacing w:line="312" w:lineRule="auto"/>
        <w:jc w:val="center"/>
        <w:rPr>
          <w:rFonts w:ascii="Times New Roman" w:hAnsi="Times New Roman"/>
          <w:i/>
          <w:sz w:val="26"/>
          <w:szCs w:val="26"/>
        </w:rPr>
      </w:pPr>
      <w:r>
        <w:rPr>
          <w:noProof/>
          <w:lang w:val="vi-VN" w:eastAsia="vi-VN"/>
        </w:rPr>
        <w:lastRenderedPageBreak/>
        <mc:AlternateContent>
          <mc:Choice Requires="wps">
            <w:drawing>
              <wp:anchor distT="0" distB="0" distL="114300" distR="114300" simplePos="0" relativeHeight="251654144" behindDoc="1" locked="0" layoutInCell="1" allowOverlap="1">
                <wp:simplePos x="0" y="0"/>
                <wp:positionH relativeFrom="column">
                  <wp:posOffset>270510</wp:posOffset>
                </wp:positionH>
                <wp:positionV relativeFrom="paragraph">
                  <wp:posOffset>339090</wp:posOffset>
                </wp:positionV>
                <wp:extent cx="585470" cy="497205"/>
                <wp:effectExtent l="0" t="0" r="5080" b="0"/>
                <wp:wrapNone/>
                <wp:docPr id="6"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 cy="497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3803" w:rsidRPr="001D4F39" w:rsidRDefault="007C3803" w:rsidP="00997C6C">
                            <w:pPr>
                              <w:rPr>
                                <w:rFonts w:ascii="Times New Roman" w:hAnsi="Times New Roman"/>
                                <w:b/>
                                <w:sz w:val="26"/>
                                <w:szCs w:val="26"/>
                              </w:rPr>
                            </w:pPr>
                            <w:r w:rsidRPr="001D4F39">
                              <w:rPr>
                                <w:rFonts w:ascii="Times New Roman" w:hAnsi="Times New Roman"/>
                                <w:b/>
                                <w:sz w:val="26"/>
                                <w:szCs w:val="26"/>
                              </w:rPr>
                              <w:t>Quá trình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44" type="#_x0000_t202" style="position:absolute;left:0;text-align:left;margin-left:21.3pt;margin-top:26.7pt;width:46.1pt;height:3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" stroked="f">
                <v:textbox>
                  <w:txbxContent>
                    <w:p w:rsidR="007C3803" w:rsidRPr="001D4F39" w:rsidRDefault="007C3803" w:rsidP="00997C6C">
                      <w:pPr>
                        <w:rPr>
                          <w:rFonts w:ascii="Times New Roman" w:hAnsi="Times New Roman"/>
                          <w:b/>
                          <w:sz w:val="26"/>
                          <w:szCs w:val="26"/>
                        </w:rPr>
                      </w:pPr>
                      <w:r w:rsidRPr="001D4F39">
                        <w:rPr>
                          <w:rFonts w:ascii="Times New Roman" w:hAnsi="Times New Roman"/>
                          <w:b/>
                          <w:sz w:val="26"/>
                          <w:szCs w:val="26"/>
                        </w:rPr>
                        <w:t>Quá trình</w:t>
                      </w:r>
                    </w:p>
                  </w:txbxContent>
                </v:textbox>
              </v:shape>
            </w:pict>
          </mc:Fallback>
        </mc:AlternateContent>
      </w:r>
      <w:r w:rsidR="00997C6C" w:rsidRPr="00C20E95">
        <w:rPr>
          <w:rFonts w:ascii="Times New Roman" w:hAnsi="Times New Roman"/>
          <w:i/>
          <w:sz w:val="26"/>
          <w:szCs w:val="26"/>
        </w:rPr>
        <w:t>Bảng 1: Phân cấp trách nhiệm quản lý hoạt động KHCN theo tiếp cận mô hình TQM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6"/>
        <w:gridCol w:w="1707"/>
        <w:gridCol w:w="1790"/>
        <w:gridCol w:w="2199"/>
        <w:gridCol w:w="2121"/>
      </w:tblGrid>
      <w:tr w:rsidR="00997C6C" w:rsidRPr="00C20E95" w:rsidTr="0084676F">
        <w:tc>
          <w:tcPr>
            <w:tcW w:w="1236" w:type="dxa"/>
            <w:tcBorders>
              <w:tl2br w:val="single" w:sz="4" w:space="0" w:color="auto"/>
            </w:tcBorders>
            <w:vAlign w:val="center"/>
          </w:tcPr>
          <w:p w:rsidR="00997C6C" w:rsidRPr="00C20E95" w:rsidRDefault="00997C6C" w:rsidP="0084676F">
            <w:pPr>
              <w:spacing w:line="312" w:lineRule="auto"/>
              <w:jc w:val="center"/>
              <w:rPr>
                <w:rFonts w:ascii="Times New Roman" w:hAnsi="Times New Roman"/>
                <w:b/>
                <w:sz w:val="26"/>
                <w:szCs w:val="26"/>
              </w:rPr>
            </w:pPr>
          </w:p>
          <w:p w:rsidR="00997C6C" w:rsidRPr="00C20E95" w:rsidRDefault="00612EBB" w:rsidP="0084676F">
            <w:pPr>
              <w:spacing w:line="312" w:lineRule="auto"/>
              <w:jc w:val="center"/>
              <w:rPr>
                <w:rFonts w:ascii="Times New Roman" w:hAnsi="Times New Roman"/>
                <w:b/>
                <w:sz w:val="26"/>
                <w:szCs w:val="26"/>
              </w:rPr>
            </w:pPr>
            <w:r>
              <w:rPr>
                <w:noProof/>
                <w:lang w:val="vi-VN" w:eastAsia="vi-VN"/>
              </w:rPr>
              <mc:AlternateContent>
                <mc:Choice Requires="wps">
                  <w:drawing>
                    <wp:anchor distT="0" distB="0" distL="114300" distR="114300" simplePos="0" relativeHeight="251655168" behindDoc="1" locked="0" layoutInCell="1" allowOverlap="1">
                      <wp:simplePos x="0" y="0"/>
                      <wp:positionH relativeFrom="column">
                        <wp:posOffset>-118110</wp:posOffset>
                      </wp:positionH>
                      <wp:positionV relativeFrom="paragraph">
                        <wp:posOffset>418465</wp:posOffset>
                      </wp:positionV>
                      <wp:extent cx="645160" cy="747395"/>
                      <wp:effectExtent l="0" t="0" r="2540" b="0"/>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 cy="747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3803" w:rsidRPr="001D4F39" w:rsidRDefault="007C3803" w:rsidP="00997C6C">
                                  <w:pPr>
                                    <w:rPr>
                                      <w:rFonts w:ascii="Times New Roman" w:hAnsi="Times New Roman"/>
                                      <w:b/>
                                      <w:sz w:val="26"/>
                                      <w:szCs w:val="26"/>
                                    </w:rPr>
                                  </w:pPr>
                                  <w:r>
                                    <w:rPr>
                                      <w:rFonts w:ascii="Times New Roman" w:hAnsi="Times New Roman"/>
                                      <w:b/>
                                      <w:sz w:val="26"/>
                                      <w:szCs w:val="26"/>
                                    </w:rPr>
                                    <w:t>Đối tượng QL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45" type="#_x0000_t202" style="position:absolute;left:0;text-align:left;margin-left:-9.3pt;margin-top:32.95pt;width:50.8pt;height:5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" stroked="f">
                      <v:textbox>
                        <w:txbxContent>
                          <w:p w:rsidR="007C3803" w:rsidRPr="001D4F39" w:rsidRDefault="007C3803" w:rsidP="00997C6C">
                            <w:pPr>
                              <w:rPr>
                                <w:rFonts w:ascii="Times New Roman" w:hAnsi="Times New Roman"/>
                                <w:b/>
                                <w:sz w:val="26"/>
                                <w:szCs w:val="26"/>
                              </w:rPr>
                            </w:pPr>
                            <w:r>
                              <w:rPr>
                                <w:rFonts w:ascii="Times New Roman" w:hAnsi="Times New Roman"/>
                                <w:b/>
                                <w:sz w:val="26"/>
                                <w:szCs w:val="26"/>
                              </w:rPr>
                              <w:t>Đối tượng QL</w:t>
                            </w:r>
                          </w:p>
                        </w:txbxContent>
                      </v:textbox>
                    </v:shape>
                  </w:pict>
                </mc:Fallback>
              </mc:AlternateContent>
            </w:r>
          </w:p>
        </w:tc>
        <w:tc>
          <w:tcPr>
            <w:tcW w:w="1707" w:type="dxa"/>
            <w:vAlign w:val="center"/>
          </w:tcPr>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Đầu vào</w:t>
            </w:r>
          </w:p>
        </w:tc>
        <w:tc>
          <w:tcPr>
            <w:tcW w:w="1790" w:type="dxa"/>
            <w:vAlign w:val="center"/>
          </w:tcPr>
          <w:p w:rsidR="00997C6C" w:rsidRPr="00C20E95" w:rsidRDefault="00997C6C" w:rsidP="0084676F">
            <w:pPr>
              <w:spacing w:line="312" w:lineRule="auto"/>
              <w:jc w:val="center"/>
              <w:rPr>
                <w:rFonts w:ascii="Times New Roman" w:hAnsi="Times New Roman"/>
                <w:b/>
                <w:sz w:val="26"/>
                <w:szCs w:val="26"/>
              </w:rPr>
            </w:pPr>
          </w:p>
          <w:p w:rsidR="00997C6C" w:rsidRPr="00C20E95" w:rsidRDefault="00997C6C" w:rsidP="0084676F">
            <w:pPr>
              <w:spacing w:line="312" w:lineRule="auto"/>
              <w:jc w:val="center"/>
              <w:rPr>
                <w:rFonts w:ascii="Times New Roman" w:hAnsi="Times New Roman"/>
                <w:b/>
                <w:sz w:val="26"/>
                <w:szCs w:val="26"/>
              </w:rPr>
            </w:pP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Quá trình</w:t>
            </w: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Hoạt động</w:t>
            </w: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nghiên cứu</w:t>
            </w:r>
          </w:p>
          <w:p w:rsidR="00997C6C" w:rsidRPr="00C20E95" w:rsidRDefault="00997C6C" w:rsidP="0084676F">
            <w:pPr>
              <w:spacing w:line="312" w:lineRule="auto"/>
              <w:jc w:val="center"/>
              <w:rPr>
                <w:rFonts w:ascii="Times New Roman" w:hAnsi="Times New Roman"/>
                <w:b/>
                <w:sz w:val="26"/>
                <w:szCs w:val="26"/>
              </w:rPr>
            </w:pPr>
          </w:p>
        </w:tc>
        <w:tc>
          <w:tcPr>
            <w:tcW w:w="2199" w:type="dxa"/>
            <w:vAlign w:val="center"/>
          </w:tcPr>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Đầu ra</w:t>
            </w:r>
          </w:p>
        </w:tc>
        <w:tc>
          <w:tcPr>
            <w:tcW w:w="2121" w:type="dxa"/>
            <w:vAlign w:val="center"/>
          </w:tcPr>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 xml:space="preserve">Ứng dụng </w:t>
            </w: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thực tiễn</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Lãnh đạo trường</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Phê duyệt kế hoạch</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Cấp kinh phí, hỗ trợ điều kiện nghiên cứu;</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thực hiện</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Ban hành quyết định đánh giá nghiệm thu;</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Đánh giá hiệu quả nghiên cứu</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Chuyển giao công nghệ;</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Tổ chức ứng dụng</w:t>
            </w:r>
          </w:p>
        </w:tc>
      </w:tr>
      <w:tr w:rsidR="00997C6C" w:rsidRPr="00C20E95" w:rsidTr="0084676F">
        <w:tc>
          <w:tcPr>
            <w:tcW w:w="1236" w:type="dxa"/>
          </w:tcPr>
          <w:p w:rsidR="00997C6C" w:rsidRDefault="00997C6C" w:rsidP="00BC2F22">
            <w:pPr>
              <w:spacing w:line="312" w:lineRule="auto"/>
              <w:rPr>
                <w:rFonts w:ascii="Times New Roman" w:hAnsi="Times New Roman"/>
                <w:sz w:val="26"/>
                <w:szCs w:val="26"/>
              </w:rPr>
            </w:pPr>
            <w:r w:rsidRPr="00C20E95">
              <w:rPr>
                <w:rFonts w:ascii="Times New Roman" w:hAnsi="Times New Roman"/>
                <w:sz w:val="26"/>
                <w:szCs w:val="26"/>
              </w:rPr>
              <w:t xml:space="preserve">Hội đồng khoa học </w:t>
            </w:r>
            <w:r w:rsidR="00BC2F22">
              <w:rPr>
                <w:rFonts w:ascii="Times New Roman" w:hAnsi="Times New Roman"/>
                <w:sz w:val="26"/>
                <w:szCs w:val="26"/>
              </w:rPr>
              <w:t>khoa và Trường</w:t>
            </w:r>
          </w:p>
          <w:p w:rsidR="00BC2F22" w:rsidRPr="00C20E95" w:rsidRDefault="00BC2F22" w:rsidP="00BC2F22">
            <w:pPr>
              <w:spacing w:line="312" w:lineRule="auto"/>
              <w:rPr>
                <w:rFonts w:ascii="Times New Roman" w:hAnsi="Times New Roman"/>
                <w:sz w:val="26"/>
                <w:szCs w:val="26"/>
              </w:rPr>
            </w:pP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Đề xuất nhiệm vụ; Tư vấn định hướng NC; Tuyển chọn nhiệm vụ</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Tham gia kiểm tra định kỳ, đột xuất nội dung triển khai của đề tài</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Tham gia đánh giá đề tài</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Xem xét các vấn đề còn tồn đọng</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Đề xuất hướng NC tiếp tục</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 xml:space="preserve">Phòng  </w:t>
            </w:r>
            <w:r w:rsidR="00BC2F22">
              <w:rPr>
                <w:rFonts w:ascii="Times New Roman" w:hAnsi="Times New Roman"/>
                <w:sz w:val="26"/>
                <w:szCs w:val="26"/>
              </w:rPr>
              <w:t xml:space="preserve">Quản lý </w:t>
            </w:r>
            <w:r w:rsidRPr="00C20E95">
              <w:rPr>
                <w:rFonts w:ascii="Times New Roman" w:hAnsi="Times New Roman"/>
                <w:sz w:val="26"/>
                <w:szCs w:val="26"/>
              </w:rPr>
              <w:t xml:space="preserve">Khoa học </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thông tin thống kê đề tài đăng ký trình hội đồng KH</w:t>
            </w:r>
            <w:r w:rsidR="00BC2F22">
              <w:rPr>
                <w:rFonts w:ascii="Times New Roman" w:hAnsi="Times New Roman"/>
                <w:sz w:val="26"/>
                <w:szCs w:val="26"/>
              </w:rPr>
              <w:t xml:space="preserve"> </w:t>
            </w:r>
            <w:r w:rsidRPr="00C20E95">
              <w:rPr>
                <w:rFonts w:ascii="Times New Roman" w:hAnsi="Times New Roman"/>
                <w:sz w:val="26"/>
                <w:szCs w:val="26"/>
              </w:rPr>
              <w:t>trường</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tiến độ, kết quả thực hiện; Kiểm tra thủ tục thanh toán</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nội dung kết quả sản phẩm</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Quản lý kết quả sau nghiệm thu</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Cá nhân, nhóm nghiên cứu</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Đề xuất nhiệm vụ; Làm thuyết minh đề tài, đăng ký</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Tỏ chức triển khai nghiên cứu; Báo cáo tiến độ, kết quả từng phần; Thanh toán kinh phí</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Báo cáo kết quả Sản phẩm</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Triển khai vào thực tiễn</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Thủ tục</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 xml:space="preserve">Thông báo; biểu mẫu đăng ký </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Thực hiện hợp đồng</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Thực hiện mẫu báo cáo</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Thực hiện mẫu kết quả triển khai</w:t>
            </w:r>
          </w:p>
        </w:tc>
      </w:tr>
    </w:tbl>
    <w:p w:rsidR="00997C6C" w:rsidRDefault="00997C6C" w:rsidP="00997C6C">
      <w:pPr>
        <w:pStyle w:val="ListParagraph"/>
        <w:spacing w:line="312" w:lineRule="auto"/>
        <w:ind w:left="0"/>
        <w:rPr>
          <w:i/>
          <w:sz w:val="26"/>
          <w:szCs w:val="26"/>
        </w:rPr>
      </w:pPr>
      <w:r w:rsidRPr="00C20E95">
        <w:rPr>
          <w:i/>
          <w:sz w:val="26"/>
          <w:szCs w:val="26"/>
        </w:rPr>
        <w:tab/>
      </w:r>
    </w:p>
    <w:p w:rsidR="006B5740" w:rsidRDefault="00997C6C" w:rsidP="00997C6C">
      <w:pPr>
        <w:pStyle w:val="ListParagraph"/>
        <w:spacing w:line="312" w:lineRule="auto"/>
        <w:ind w:left="0"/>
        <w:rPr>
          <w:sz w:val="26"/>
          <w:szCs w:val="26"/>
        </w:rPr>
      </w:pPr>
      <w:r>
        <w:rPr>
          <w:i/>
          <w:sz w:val="26"/>
          <w:szCs w:val="26"/>
        </w:rPr>
        <w:br w:type="page"/>
      </w:r>
      <w:r w:rsidR="006B5740">
        <w:rPr>
          <w:i/>
          <w:sz w:val="26"/>
          <w:szCs w:val="26"/>
        </w:rPr>
        <w:lastRenderedPageBreak/>
        <w:t xml:space="preserve">2.3.3 </w:t>
      </w:r>
      <w:r w:rsidRPr="006B5740">
        <w:rPr>
          <w:sz w:val="26"/>
          <w:szCs w:val="26"/>
        </w:rPr>
        <w:t xml:space="preserve"> Quản lý đầu ra. Kiểm tra, đánh giá kết quả nghiên cứu khoa học </w:t>
      </w:r>
    </w:p>
    <w:p w:rsidR="00997C6C" w:rsidRPr="006B5740" w:rsidRDefault="00997C6C" w:rsidP="006B5740">
      <w:pPr>
        <w:pStyle w:val="ListParagraph"/>
        <w:spacing w:line="312" w:lineRule="auto"/>
        <w:ind w:left="0" w:firstLine="1368"/>
        <w:rPr>
          <w:b w:val="0"/>
          <w:sz w:val="26"/>
          <w:szCs w:val="26"/>
        </w:rPr>
      </w:pPr>
      <w:r w:rsidRPr="006B5740">
        <w:rPr>
          <w:b w:val="0"/>
          <w:sz w:val="26"/>
          <w:szCs w:val="26"/>
        </w:rPr>
        <w:t>Trong quá trình triển khai hoạt động KH-CN khâu kiểm tra để đánh giá kết quả thực hiện theo kế hoạch và chất lượng công việc đạt đúng yêu cầu đề ra là rất quan trọng. Việc kiểm tra phát hiện ra những thiếu sót, khiếm khuyết làm cơ sở để hoàn thiện bổ sung cho kế hoạch. Kiểm tra đánh giá kết quả NC dựa trên các chuẩn mực, tiêu chí đánh giá được đưa ra trong quá trình quản lý.</w:t>
      </w:r>
    </w:p>
    <w:p w:rsidR="00997C6C" w:rsidRPr="00997C6C" w:rsidRDefault="00997C6C" w:rsidP="00997C6C">
      <w:pPr>
        <w:pStyle w:val="ListParagraph"/>
        <w:spacing w:line="312" w:lineRule="auto"/>
        <w:ind w:left="0"/>
        <w:rPr>
          <w:b w:val="0"/>
          <w:sz w:val="26"/>
          <w:szCs w:val="26"/>
        </w:rPr>
      </w:pPr>
      <w:r w:rsidRPr="00997C6C">
        <w:rPr>
          <w:b w:val="0"/>
          <w:sz w:val="26"/>
          <w:szCs w:val="26"/>
        </w:rPr>
        <w:tab/>
        <w:t>Nguyên tắc đánh giá: Đối với bất kì hình thức đánh giá nào, cần giải quyết ít nhất ba vấn đề: (1) làm rõ mục đích của kiểu đánh giá; (2) làm rõ các tiêu chí đánh giá và các yêu cầu cần đảm bảo (chỉ số đánh giá) khi áp dụng các phương pháp đánh giá; (3) quy trình đánh giá và xác nhận kết quả.</w:t>
      </w:r>
    </w:p>
    <w:p w:rsidR="00997C6C" w:rsidRPr="00C20E95" w:rsidRDefault="00997C6C" w:rsidP="00997C6C">
      <w:pPr>
        <w:spacing w:line="312" w:lineRule="auto"/>
        <w:jc w:val="both"/>
        <w:rPr>
          <w:rFonts w:ascii="Times New Roman" w:hAnsi="Times New Roman"/>
          <w:sz w:val="26"/>
          <w:szCs w:val="26"/>
        </w:rPr>
      </w:pPr>
      <w:r w:rsidRPr="00C20E95">
        <w:rPr>
          <w:rFonts w:ascii="Times New Roman" w:hAnsi="Times New Roman"/>
          <w:sz w:val="26"/>
          <w:szCs w:val="26"/>
        </w:rPr>
        <w:tab/>
        <w:t>Nguyên tắc 1: Các phương pháp đánh giá được lựa chọn phải phù hợp với đầu ra</w:t>
      </w:r>
    </w:p>
    <w:p w:rsidR="00997C6C" w:rsidRPr="00C20E95" w:rsidRDefault="00997C6C" w:rsidP="00997C6C">
      <w:pPr>
        <w:spacing w:line="312" w:lineRule="auto"/>
        <w:jc w:val="both"/>
        <w:rPr>
          <w:rFonts w:ascii="Times New Roman" w:hAnsi="Times New Roman"/>
          <w:sz w:val="26"/>
          <w:szCs w:val="26"/>
        </w:rPr>
      </w:pPr>
      <w:r w:rsidRPr="00C20E95">
        <w:rPr>
          <w:rFonts w:ascii="Times New Roman" w:hAnsi="Times New Roman"/>
          <w:i/>
          <w:sz w:val="26"/>
          <w:szCs w:val="26"/>
        </w:rPr>
        <w:tab/>
      </w:r>
      <w:r w:rsidRPr="00C20E95">
        <w:rPr>
          <w:rFonts w:ascii="Times New Roman" w:hAnsi="Times New Roman"/>
          <w:sz w:val="26"/>
          <w:szCs w:val="26"/>
        </w:rPr>
        <w:t>Nguyên tắc 2: Phải bảo đảm tin cậy và độ chính xác cao;</w:t>
      </w:r>
    </w:p>
    <w:p w:rsidR="00997C6C" w:rsidRPr="00C20E95" w:rsidRDefault="00997C6C" w:rsidP="00997C6C">
      <w:pPr>
        <w:spacing w:line="312" w:lineRule="auto"/>
        <w:jc w:val="both"/>
        <w:rPr>
          <w:rFonts w:ascii="Times New Roman" w:hAnsi="Times New Roman"/>
          <w:i/>
          <w:sz w:val="26"/>
          <w:szCs w:val="26"/>
        </w:rPr>
      </w:pPr>
      <w:r w:rsidRPr="00C20E95">
        <w:rPr>
          <w:rFonts w:ascii="Times New Roman" w:hAnsi="Times New Roman"/>
          <w:i/>
          <w:sz w:val="26"/>
          <w:szCs w:val="26"/>
        </w:rPr>
        <w:tab/>
      </w:r>
      <w:r w:rsidRPr="00C20E95">
        <w:rPr>
          <w:rFonts w:ascii="Times New Roman" w:hAnsi="Times New Roman"/>
          <w:sz w:val="26"/>
          <w:szCs w:val="26"/>
        </w:rPr>
        <w:t>Nguyên tắc 3: Hệ thống đánh giá bằng điểm (thang điểm, cách cho điểm) phải phù hợp với mục đích đánh giá tương ứng với từng quy mô cụ thể;</w:t>
      </w:r>
    </w:p>
    <w:p w:rsidR="00997C6C" w:rsidRPr="00C20E95" w:rsidRDefault="00997C6C" w:rsidP="00997C6C">
      <w:pPr>
        <w:spacing w:line="312" w:lineRule="auto"/>
        <w:jc w:val="both"/>
        <w:rPr>
          <w:rFonts w:ascii="Times New Roman" w:hAnsi="Times New Roman"/>
          <w:sz w:val="26"/>
          <w:szCs w:val="26"/>
        </w:rPr>
      </w:pPr>
      <w:r w:rsidRPr="00C20E95">
        <w:rPr>
          <w:rFonts w:ascii="Times New Roman" w:hAnsi="Times New Roman"/>
          <w:i/>
          <w:sz w:val="26"/>
          <w:szCs w:val="26"/>
        </w:rPr>
        <w:tab/>
      </w:r>
      <w:r w:rsidRPr="00C20E95">
        <w:rPr>
          <w:rFonts w:ascii="Times New Roman" w:hAnsi="Times New Roman"/>
          <w:sz w:val="26"/>
          <w:szCs w:val="26"/>
        </w:rPr>
        <w:t>Nguyên tắc 4: Phải chuẩn bị các điều kiện thời gian, phương tiện, tài chính, nhân sự cần thiết tối thiểu đảm bảo phục vụ cho việc đánh giá</w:t>
      </w:r>
    </w:p>
    <w:p w:rsidR="00997C6C" w:rsidRDefault="006B5740" w:rsidP="00997C6C">
      <w:pPr>
        <w:pStyle w:val="ListParagraph"/>
        <w:spacing w:line="312" w:lineRule="auto"/>
        <w:ind w:left="0"/>
        <w:rPr>
          <w:i/>
          <w:sz w:val="26"/>
          <w:szCs w:val="26"/>
        </w:rPr>
      </w:pPr>
      <w:r>
        <w:rPr>
          <w:i/>
          <w:sz w:val="26"/>
          <w:szCs w:val="26"/>
        </w:rPr>
        <w:t xml:space="preserve">2.3.3 </w:t>
      </w:r>
      <w:r w:rsidR="00997C6C" w:rsidRPr="00C20E95">
        <w:rPr>
          <w:i/>
          <w:sz w:val="26"/>
          <w:szCs w:val="26"/>
        </w:rPr>
        <w:t xml:space="preserve"> Ứng dụng các kết quả, sản phẩm </w:t>
      </w:r>
      <w:r w:rsidR="00997C6C">
        <w:rPr>
          <w:i/>
          <w:sz w:val="26"/>
          <w:szCs w:val="26"/>
        </w:rPr>
        <w:t>hoạt động</w:t>
      </w:r>
      <w:r w:rsidR="00997C6C" w:rsidRPr="00C20E95">
        <w:rPr>
          <w:i/>
          <w:sz w:val="26"/>
          <w:szCs w:val="26"/>
        </w:rPr>
        <w:t xml:space="preserve"> KH-CN vào thực tiễn </w:t>
      </w:r>
    </w:p>
    <w:p w:rsidR="00997C6C" w:rsidRDefault="00997C6C" w:rsidP="00997C6C">
      <w:pPr>
        <w:pStyle w:val="ListParagraph"/>
        <w:spacing w:line="312" w:lineRule="auto"/>
        <w:ind w:left="0" w:firstLine="567"/>
        <w:rPr>
          <w:b w:val="0"/>
          <w:sz w:val="26"/>
          <w:szCs w:val="26"/>
        </w:rPr>
      </w:pPr>
      <w:r w:rsidRPr="00997C6C">
        <w:rPr>
          <w:b w:val="0"/>
          <w:sz w:val="26"/>
          <w:szCs w:val="26"/>
        </w:rPr>
        <w:t>Tổ chức ứng dụng, chuyển giao kết quả hoạt động KH-CN vào thực tiễn ở các trường cao đẳng là rất cần thiết. Dựa trên kết quả NC và địa chỉ ứng dụng của các đề tài để lập các dự án triển khai chi tiết. Trường có kế hoạch chuyền giao công nghệ, thực hiện các thủ tục quy trình đăng ký bảo hộ quyền tác giả theo quy định của pháp luật.</w:t>
      </w:r>
    </w:p>
    <w:p w:rsidR="00A66753" w:rsidRDefault="00A66753" w:rsidP="004A2519">
      <w:pPr>
        <w:tabs>
          <w:tab w:val="left" w:pos="851"/>
        </w:tabs>
        <w:jc w:val="both"/>
        <w:rPr>
          <w:rFonts w:ascii="Times New Roman" w:hAnsi="Times New Roman"/>
          <w:b/>
          <w:sz w:val="26"/>
          <w:szCs w:val="26"/>
        </w:rPr>
      </w:pPr>
    </w:p>
    <w:p w:rsidR="00952B12" w:rsidRPr="004A2519" w:rsidRDefault="00952B12" w:rsidP="004A2519">
      <w:pPr>
        <w:tabs>
          <w:tab w:val="left" w:pos="851"/>
        </w:tabs>
        <w:jc w:val="both"/>
        <w:rPr>
          <w:rFonts w:ascii="Times New Roman" w:hAnsi="Times New Roman"/>
          <w:b/>
          <w:sz w:val="26"/>
          <w:szCs w:val="26"/>
        </w:rPr>
      </w:pPr>
      <w:r w:rsidRPr="004A2519">
        <w:rPr>
          <w:rFonts w:ascii="Times New Roman" w:hAnsi="Times New Roman"/>
          <w:b/>
          <w:sz w:val="26"/>
          <w:szCs w:val="26"/>
        </w:rPr>
        <w:t xml:space="preserve">2. 4 </w:t>
      </w:r>
      <w:r w:rsidR="004A2519">
        <w:rPr>
          <w:rFonts w:ascii="Times New Roman" w:hAnsi="Times New Roman"/>
          <w:b/>
          <w:sz w:val="26"/>
          <w:szCs w:val="26"/>
        </w:rPr>
        <w:t xml:space="preserve">Các biện pháp </w:t>
      </w:r>
      <w:r w:rsidRPr="004A2519">
        <w:rPr>
          <w:rFonts w:ascii="Times New Roman" w:hAnsi="Times New Roman"/>
          <w:b/>
          <w:sz w:val="26"/>
          <w:szCs w:val="26"/>
        </w:rPr>
        <w:t>và nhiệm vụ chiến lược để t</w:t>
      </w:r>
      <w:r w:rsidR="004A2519">
        <w:rPr>
          <w:rFonts w:ascii="Times New Roman" w:hAnsi="Times New Roman"/>
          <w:b/>
          <w:sz w:val="26"/>
          <w:szCs w:val="26"/>
        </w:rPr>
        <w:t>ă</w:t>
      </w:r>
      <w:r w:rsidRPr="004A2519">
        <w:rPr>
          <w:rFonts w:ascii="Times New Roman" w:hAnsi="Times New Roman"/>
          <w:b/>
          <w:sz w:val="26"/>
          <w:szCs w:val="26"/>
        </w:rPr>
        <w:t xml:space="preserve">ng cường KH-CN trong Nhà trường thông minh </w:t>
      </w:r>
    </w:p>
    <w:p w:rsidR="00952B12" w:rsidRDefault="00952B12" w:rsidP="00952B12">
      <w:pPr>
        <w:spacing w:after="120"/>
        <w:ind w:firstLine="720"/>
        <w:jc w:val="both"/>
        <w:rPr>
          <w:rFonts w:ascii="Times New Roman" w:eastAsia="Times New Roman" w:hAnsi="Times New Roman"/>
          <w:sz w:val="26"/>
          <w:szCs w:val="26"/>
          <w:highlight w:val="white"/>
        </w:rPr>
      </w:pPr>
      <w:r>
        <w:rPr>
          <w:rFonts w:ascii="Times New Roman" w:eastAsia="Times New Roman" w:hAnsi="Times New Roman"/>
          <w:sz w:val="26"/>
          <w:szCs w:val="26"/>
          <w:highlight w:val="white"/>
        </w:rPr>
        <w:t>2.4.1</w:t>
      </w:r>
      <w:r w:rsidRPr="00952B12">
        <w:rPr>
          <w:rFonts w:ascii="Times New Roman" w:eastAsia="Times New Roman" w:hAnsi="Times New Roman"/>
          <w:sz w:val="26"/>
          <w:szCs w:val="26"/>
          <w:highlight w:val="white"/>
          <w:lang w:val="vi-VN"/>
        </w:rPr>
        <w:t xml:space="preserve"> </w:t>
      </w:r>
      <w:r w:rsidR="0028343D" w:rsidRPr="0028343D">
        <w:rPr>
          <w:rFonts w:ascii="Times New Roman" w:eastAsia="Times New Roman" w:hAnsi="Times New Roman"/>
          <w:b/>
          <w:sz w:val="26"/>
          <w:szCs w:val="26"/>
          <w:highlight w:val="white"/>
        </w:rPr>
        <w:t xml:space="preserve">Nghiên cứu ứng dụng </w:t>
      </w:r>
      <w:r w:rsidR="0028343D" w:rsidRPr="0028343D">
        <w:rPr>
          <w:rFonts w:ascii="Times New Roman" w:eastAsia="Times New Roman" w:hAnsi="Times New Roman"/>
          <w:b/>
          <w:sz w:val="26"/>
          <w:szCs w:val="26"/>
          <w:highlight w:val="white"/>
          <w:lang w:val="vi-VN"/>
        </w:rPr>
        <w:t>Google Scholar</w:t>
      </w:r>
      <w:r w:rsidR="0028343D">
        <w:rPr>
          <w:rFonts w:ascii="Times New Roman" w:eastAsia="Times New Roman" w:hAnsi="Times New Roman"/>
          <w:b/>
          <w:sz w:val="26"/>
          <w:szCs w:val="26"/>
          <w:highlight w:val="white"/>
        </w:rPr>
        <w:t>:</w:t>
      </w:r>
      <w:r w:rsidR="0028343D">
        <w:rPr>
          <w:rFonts w:ascii="Times New Roman" w:eastAsia="Times New Roman" w:hAnsi="Times New Roman"/>
          <w:sz w:val="26"/>
          <w:szCs w:val="26"/>
          <w:highlight w:val="white"/>
        </w:rPr>
        <w:t xml:space="preserve">  </w:t>
      </w:r>
      <w:r w:rsidRPr="00952B12">
        <w:rPr>
          <w:rFonts w:ascii="Times New Roman" w:eastAsia="Times New Roman" w:hAnsi="Times New Roman"/>
          <w:sz w:val="26"/>
          <w:szCs w:val="26"/>
          <w:highlight w:val="white"/>
          <w:lang w:val="vi-VN"/>
        </w:rPr>
        <w:t xml:space="preserve">Liên kết với </w:t>
      </w:r>
      <w:r w:rsidR="003D0F39">
        <w:rPr>
          <w:rFonts w:ascii="Times New Roman" w:eastAsia="Times New Roman" w:hAnsi="Times New Roman"/>
          <w:sz w:val="26"/>
          <w:szCs w:val="26"/>
          <w:highlight w:val="white"/>
        </w:rPr>
        <w:t xml:space="preserve">các nhà khoa học, </w:t>
      </w:r>
      <w:r w:rsidRPr="00952B12">
        <w:rPr>
          <w:rFonts w:ascii="Times New Roman" w:eastAsia="Times New Roman" w:hAnsi="Times New Roman"/>
          <w:sz w:val="26"/>
          <w:szCs w:val="26"/>
          <w:highlight w:val="white"/>
          <w:lang w:val="vi-VN"/>
        </w:rPr>
        <w:t xml:space="preserve">doanh nghiệp để có thể </w:t>
      </w:r>
      <w:r>
        <w:rPr>
          <w:rFonts w:ascii="Times New Roman" w:eastAsia="Times New Roman" w:hAnsi="Times New Roman"/>
          <w:sz w:val="26"/>
          <w:szCs w:val="26"/>
          <w:highlight w:val="white"/>
        </w:rPr>
        <w:t>nghi</w:t>
      </w:r>
      <w:r w:rsidR="0028343D">
        <w:rPr>
          <w:rFonts w:ascii="Times New Roman" w:eastAsia="Times New Roman" w:hAnsi="Times New Roman"/>
          <w:sz w:val="26"/>
          <w:szCs w:val="26"/>
          <w:highlight w:val="white"/>
        </w:rPr>
        <w:t>ê</w:t>
      </w:r>
      <w:r>
        <w:rPr>
          <w:rFonts w:ascii="Times New Roman" w:eastAsia="Times New Roman" w:hAnsi="Times New Roman"/>
          <w:sz w:val="26"/>
          <w:szCs w:val="26"/>
          <w:highlight w:val="white"/>
        </w:rPr>
        <w:t xml:space="preserve">n cứu </w:t>
      </w:r>
      <w:r w:rsidRPr="00952B12">
        <w:rPr>
          <w:rFonts w:ascii="Times New Roman" w:eastAsia="Times New Roman" w:hAnsi="Times New Roman"/>
          <w:sz w:val="26"/>
          <w:szCs w:val="26"/>
          <w:highlight w:val="white"/>
          <w:lang w:val="vi-VN"/>
        </w:rPr>
        <w:t>giải quyết thách thức của cuộc Cách mạng Công nghiệp 4.0</w:t>
      </w:r>
      <w:r>
        <w:rPr>
          <w:rFonts w:ascii="Times New Roman" w:eastAsia="Times New Roman" w:hAnsi="Times New Roman"/>
          <w:sz w:val="26"/>
          <w:szCs w:val="26"/>
          <w:highlight w:val="white"/>
        </w:rPr>
        <w:t xml:space="preserve"> trong đào tạo</w:t>
      </w:r>
      <w:r w:rsidR="003D0F39">
        <w:rPr>
          <w:rFonts w:ascii="Times New Roman" w:eastAsia="Times New Roman" w:hAnsi="Times New Roman"/>
          <w:sz w:val="26"/>
          <w:szCs w:val="26"/>
          <w:highlight w:val="white"/>
        </w:rPr>
        <w:t xml:space="preserve">, Khoa học và công nghệ </w:t>
      </w:r>
    </w:p>
    <w:p w:rsidR="003D0F39" w:rsidRPr="003D0F39" w:rsidRDefault="003D0F39" w:rsidP="003D0F39">
      <w:pPr>
        <w:ind w:firstLine="720"/>
        <w:jc w:val="both"/>
        <w:rPr>
          <w:rFonts w:ascii="Times New Roman" w:eastAsia="Times New Roman" w:hAnsi="Times New Roman"/>
          <w:b/>
          <w:sz w:val="26"/>
          <w:szCs w:val="26"/>
          <w:highlight w:val="white"/>
          <w:lang w:val="vi-VN"/>
        </w:rPr>
      </w:pPr>
      <w:r w:rsidRPr="003D0F39">
        <w:rPr>
          <w:rFonts w:ascii="Times New Roman" w:eastAsia="Times New Roman" w:hAnsi="Times New Roman"/>
          <w:b/>
          <w:sz w:val="26"/>
          <w:szCs w:val="26"/>
          <w:highlight w:val="white"/>
          <w:lang w:val="vi-VN"/>
        </w:rPr>
        <w:t>Google Scholar là cộng đồng học thuật thế giới vận hành trên nền tảng của hệ thống Google. Thông qua Google Scholar, các nhà khoa học có thể giới thiệu, phổ biến các công trình nghiên cứu khoa học của mình tới cộng đồng học thuật trong nước và quốc tế, giúp các nhà khoa học theo dõi và nắm bắt được chỉ số trích dẫn cụ thể cho từng công trình khoa học đã được công bố. Qua đó, các nhà khoa học có thể gia tăng mức độ ảnh hưởng của cá nhân và các công bố khoa học thông qua chỉ số trích dẫn.</w:t>
      </w:r>
    </w:p>
    <w:p w:rsidR="001E22D0" w:rsidRPr="00710E35" w:rsidRDefault="00710E35" w:rsidP="00710E35">
      <w:pPr>
        <w:spacing w:after="120"/>
        <w:ind w:firstLine="720"/>
        <w:jc w:val="both"/>
        <w:rPr>
          <w:rFonts w:ascii="Times New Roman" w:eastAsia="Times New Roman" w:hAnsi="Times New Roman"/>
          <w:b/>
          <w:sz w:val="26"/>
          <w:szCs w:val="26"/>
          <w:highlight w:val="white"/>
          <w:lang w:val="vi-VN"/>
        </w:rPr>
      </w:pPr>
      <w:r w:rsidRPr="00710E35">
        <w:rPr>
          <w:rFonts w:ascii="Times New Roman" w:eastAsia="Times New Roman" w:hAnsi="Times New Roman"/>
          <w:b/>
          <w:sz w:val="26"/>
          <w:szCs w:val="26"/>
          <w:highlight w:val="white"/>
          <w:lang w:val="vi-VN"/>
        </w:rPr>
        <w:t>Cần tiến hành Hướng dẫn đăng kí hồ sơ khoa học trên Google Scholar. Kính đề nghị các Bộ môn triển khai để các giảng viên đăng kí tạo tài khoản theo tài liệu hướng dẫn</w:t>
      </w:r>
    </w:p>
    <w:p w:rsidR="001E22D0" w:rsidRPr="003D0F39" w:rsidRDefault="001E22D0" w:rsidP="001E22D0">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2.4.2</w:t>
      </w:r>
      <w:r>
        <w:rPr>
          <w:rFonts w:ascii="Times New Roman" w:eastAsia="Times New Roman" w:hAnsi="Times New Roman"/>
          <w:sz w:val="26"/>
          <w:szCs w:val="26"/>
          <w:highlight w:val="white"/>
        </w:rPr>
        <w:t xml:space="preserve"> </w:t>
      </w:r>
      <w:r w:rsidRPr="001E22D0">
        <w:rPr>
          <w:rFonts w:ascii="Times New Roman" w:eastAsia="Times New Roman" w:hAnsi="Times New Roman"/>
          <w:b/>
          <w:sz w:val="26"/>
          <w:szCs w:val="26"/>
          <w:highlight w:val="white"/>
          <w:lang w:val="vi-VN"/>
        </w:rPr>
        <w:t xml:space="preserve">Nghiên cứu </w:t>
      </w:r>
      <w:r>
        <w:rPr>
          <w:rFonts w:ascii="Times New Roman" w:eastAsia="Times New Roman" w:hAnsi="Times New Roman"/>
          <w:b/>
          <w:sz w:val="26"/>
          <w:szCs w:val="26"/>
          <w:highlight w:val="white"/>
        </w:rPr>
        <w:t xml:space="preserve">xây dựng </w:t>
      </w:r>
      <w:r w:rsidR="004E48CB">
        <w:rPr>
          <w:rFonts w:ascii="Times New Roman" w:eastAsia="Times New Roman" w:hAnsi="Times New Roman"/>
          <w:b/>
          <w:sz w:val="26"/>
          <w:szCs w:val="26"/>
          <w:highlight w:val="white"/>
        </w:rPr>
        <w:t xml:space="preserve">cơ sở dữ liệu theo </w:t>
      </w:r>
      <w:r w:rsidRPr="001E22D0">
        <w:rPr>
          <w:rFonts w:ascii="Times New Roman" w:eastAsia="Times New Roman" w:hAnsi="Times New Roman"/>
          <w:b/>
          <w:sz w:val="26"/>
          <w:szCs w:val="26"/>
          <w:highlight w:val="white"/>
          <w:lang w:val="vi-VN"/>
        </w:rPr>
        <w:t xml:space="preserve">kiến trúc ICT tham chiếu cho </w:t>
      </w:r>
      <w:r>
        <w:rPr>
          <w:rFonts w:ascii="Times New Roman" w:eastAsia="Times New Roman" w:hAnsi="Times New Roman"/>
          <w:b/>
          <w:sz w:val="26"/>
          <w:szCs w:val="26"/>
          <w:highlight w:val="white"/>
        </w:rPr>
        <w:t>Nhà trường</w:t>
      </w:r>
      <w:r w:rsidRPr="001E22D0">
        <w:rPr>
          <w:rFonts w:ascii="Times New Roman" w:eastAsia="Times New Roman" w:hAnsi="Times New Roman"/>
          <w:b/>
          <w:sz w:val="26"/>
          <w:szCs w:val="26"/>
          <w:highlight w:val="white"/>
          <w:lang w:val="vi-VN"/>
        </w:rPr>
        <w:t xml:space="preserve"> thông minh</w:t>
      </w:r>
    </w:p>
    <w:p w:rsidR="004E48CB" w:rsidRPr="004E48CB" w:rsidRDefault="001E22D0" w:rsidP="004E48CB">
      <w:pPr>
        <w:spacing w:after="120"/>
        <w:ind w:firstLine="720"/>
        <w:jc w:val="both"/>
        <w:rPr>
          <w:rFonts w:ascii="Times New Roman" w:eastAsia="Times New Roman" w:hAnsi="Times New Roman"/>
          <w:lang w:val="vi-VN"/>
        </w:rPr>
      </w:pPr>
      <w:r w:rsidRPr="004E48CB">
        <w:rPr>
          <w:rFonts w:ascii="Times New Roman" w:eastAsia="Times New Roman" w:hAnsi="Times New Roman"/>
          <w:lang w:val="vi-VN"/>
        </w:rPr>
        <w:t xml:space="preserve">Trên cơ sở nghiên cứu kiến trúc ICT tham chiếu cho đô thị thông minh </w:t>
      </w:r>
      <w:r w:rsidR="004E48CB" w:rsidRPr="004E48CB">
        <w:rPr>
          <w:rFonts w:ascii="Times New Roman" w:eastAsia="Times New Roman" w:hAnsi="Times New Roman"/>
          <w:lang w:val="vi-VN"/>
        </w:rPr>
        <w:t xml:space="preserve">trong hướng dẫn  số 58/BTTTT-KHCN tại Hà Nội, ngày 11 tháng 01 năm 2018 của </w:t>
      </w:r>
      <w:r w:rsidR="004E48CB" w:rsidRPr="00052F6B">
        <w:rPr>
          <w:rFonts w:ascii="Times New Roman" w:eastAsia="Times New Roman" w:hAnsi="Times New Roman"/>
          <w:lang w:val="vi-VN"/>
        </w:rPr>
        <w:t xml:space="preserve">Bộ Thông tin và Truyền thông ban hành </w:t>
      </w:r>
      <w:r w:rsidR="004E48CB" w:rsidRPr="004E48CB">
        <w:rPr>
          <w:rFonts w:ascii="Times New Roman" w:eastAsia="Times New Roman" w:hAnsi="Times New Roman"/>
          <w:lang w:val="vi-VN"/>
        </w:rPr>
        <w:t xml:space="preserve">về </w:t>
      </w:r>
      <w:r w:rsidRPr="00052F6B">
        <w:rPr>
          <w:rFonts w:ascii="Times New Roman" w:eastAsia="Times New Roman" w:hAnsi="Times New Roman"/>
          <w:lang w:val="vi-VN"/>
        </w:rPr>
        <w:t xml:space="preserve">“Hướng dẫn các nguyên tắc định hướng về công nghệ thông tin và truyền thông trong </w:t>
      </w:r>
      <w:r w:rsidRPr="00052F6B">
        <w:rPr>
          <w:rFonts w:ascii="Times New Roman" w:eastAsia="Times New Roman" w:hAnsi="Times New Roman"/>
          <w:lang w:val="vi-VN"/>
        </w:rPr>
        <w:lastRenderedPageBreak/>
        <w:t>xây dựng đô thị thông minh ở Việt Nam”</w:t>
      </w:r>
      <w:r w:rsidR="004E48CB" w:rsidRPr="004E48CB">
        <w:rPr>
          <w:rFonts w:ascii="Times New Roman" w:eastAsia="Times New Roman" w:hAnsi="Times New Roman"/>
          <w:lang w:val="vi-VN"/>
        </w:rPr>
        <w:t>, cần Nghiên cứu xây dựng cơ sở dữ liệu theo kiến trúc ICT tham chiếu cho Nhà trường thông minh</w:t>
      </w:r>
    </w:p>
    <w:p w:rsidR="00952B12" w:rsidRPr="003D0F39"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3</w:t>
      </w:r>
      <w:r w:rsidRPr="00952B12">
        <w:rPr>
          <w:rFonts w:ascii="Times New Roman" w:eastAsia="Times New Roman" w:hAnsi="Times New Roman"/>
          <w:sz w:val="26"/>
          <w:szCs w:val="26"/>
          <w:highlight w:val="white"/>
          <w:lang w:val="vi-VN"/>
        </w:rPr>
        <w:t xml:space="preserve"> Đẩy mạnh hoạt động tham gia vào Hệ sinh thái Đổi mới sáng tạo và Khởi nghiệp của Thành phố để góp phần hợp tác, liên kết trong hoạt động nghiên cứu khoa học và phát triển công nghệ, tạo ra những sản phẩm mới thúc đẩy phát triển kinh tế - xã hội.</w:t>
      </w:r>
    </w:p>
    <w:p w:rsidR="004A2519" w:rsidRPr="00F17ADB" w:rsidRDefault="00F17ADB" w:rsidP="00952B12">
      <w:pPr>
        <w:spacing w:after="120"/>
        <w:ind w:firstLine="720"/>
        <w:jc w:val="both"/>
        <w:rPr>
          <w:rFonts w:ascii="Times New Roman" w:eastAsia="Times New Roman" w:hAnsi="Times New Roman"/>
          <w:i/>
          <w:sz w:val="26"/>
          <w:szCs w:val="26"/>
          <w:highlight w:val="white"/>
          <w:lang w:val="vi-VN"/>
        </w:rPr>
      </w:pPr>
      <w:r>
        <w:rPr>
          <w:rFonts w:ascii="Times New Roman" w:eastAsia="Times New Roman" w:hAnsi="Times New Roman"/>
          <w:i/>
          <w:sz w:val="26"/>
          <w:szCs w:val="26"/>
          <w:highlight w:val="white"/>
        </w:rPr>
        <w:t>Th</w:t>
      </w:r>
      <w:r w:rsidRPr="00F17ADB">
        <w:rPr>
          <w:rFonts w:ascii="Times New Roman" w:eastAsia="Times New Roman" w:hAnsi="Times New Roman"/>
          <w:i/>
          <w:sz w:val="26"/>
          <w:szCs w:val="26"/>
          <w:highlight w:val="white"/>
          <w:lang w:val="vi-VN"/>
        </w:rPr>
        <w:t>am gia mạng lưới liên kết thông tin Khoa học và Công nghệ</w:t>
      </w:r>
    </w:p>
    <w:p w:rsidR="00952B12" w:rsidRPr="00F17ADB"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4</w:t>
      </w:r>
      <w:r w:rsidRPr="00952B12">
        <w:rPr>
          <w:rFonts w:ascii="Times New Roman" w:eastAsia="Times New Roman" w:hAnsi="Times New Roman"/>
          <w:sz w:val="26"/>
          <w:szCs w:val="26"/>
          <w:highlight w:val="white"/>
          <w:lang w:val="vi-VN"/>
        </w:rPr>
        <w:t xml:space="preserve"> Đào tạo, bồi dưỡng chuyên gia </w:t>
      </w:r>
      <w:r w:rsidR="00F17ADB" w:rsidRPr="00F17ADB">
        <w:rPr>
          <w:rFonts w:ascii="Times New Roman" w:eastAsia="Times New Roman" w:hAnsi="Times New Roman"/>
          <w:sz w:val="26"/>
          <w:szCs w:val="26"/>
          <w:highlight w:val="white"/>
          <w:lang w:val="vi-VN"/>
        </w:rPr>
        <w:t>KH-CN</w:t>
      </w:r>
      <w:r w:rsidRPr="00952B12">
        <w:rPr>
          <w:rFonts w:ascii="Times New Roman" w:eastAsia="Times New Roman" w:hAnsi="Times New Roman"/>
          <w:sz w:val="26"/>
          <w:szCs w:val="26"/>
          <w:highlight w:val="white"/>
          <w:lang w:val="vi-VN"/>
        </w:rPr>
        <w:t xml:space="preserve"> và cán bộ quản lý khoa học và công nghệ có trình độ chuyên môn; có kiến thức, kỹ năng nghiên cứu, tiếp thu, làm chủ, phát triển công nghệ cao, tiên tiến; có nghiệp vụ, kiến thức, kỹ năng quản lý đáp ứng yêu cầu phát triển của 04 ngành công nghiệp chủ lực, ngành công nghiệp phụ trợ và một số lĩnh vực KHCN quan trọng khác</w:t>
      </w:r>
    </w:p>
    <w:p w:rsidR="004A2519" w:rsidRPr="00BC2F22" w:rsidRDefault="004A2519" w:rsidP="00952B12">
      <w:pPr>
        <w:spacing w:after="120"/>
        <w:ind w:firstLine="720"/>
        <w:jc w:val="both"/>
        <w:rPr>
          <w:rFonts w:ascii="Times New Roman" w:eastAsia="Times New Roman" w:hAnsi="Times New Roman"/>
          <w:i/>
          <w:sz w:val="26"/>
          <w:szCs w:val="26"/>
          <w:highlight w:val="white"/>
          <w:lang w:val="vi-VN"/>
        </w:rPr>
      </w:pPr>
      <w:r w:rsidRPr="00BC2F22">
        <w:rPr>
          <w:rFonts w:ascii="Times New Roman" w:eastAsia="Times New Roman" w:hAnsi="Times New Roman"/>
          <w:i/>
          <w:sz w:val="26"/>
          <w:szCs w:val="26"/>
          <w:highlight w:val="white"/>
          <w:lang w:val="vi-VN"/>
        </w:rPr>
        <w:t xml:space="preserve">Xin </w:t>
      </w:r>
      <w:r w:rsidR="00F17ADB" w:rsidRPr="00BC2F22">
        <w:rPr>
          <w:rFonts w:ascii="Times New Roman" w:eastAsia="Times New Roman" w:hAnsi="Times New Roman"/>
          <w:i/>
          <w:sz w:val="26"/>
          <w:szCs w:val="26"/>
          <w:highlight w:val="white"/>
          <w:lang w:val="vi-VN"/>
        </w:rPr>
        <w:t>đ</w:t>
      </w:r>
      <w:r w:rsidRPr="00BC2F22">
        <w:rPr>
          <w:rFonts w:ascii="Times New Roman" w:eastAsia="Times New Roman" w:hAnsi="Times New Roman"/>
          <w:i/>
          <w:sz w:val="26"/>
          <w:szCs w:val="26"/>
          <w:highlight w:val="white"/>
          <w:lang w:val="vi-VN"/>
        </w:rPr>
        <w:t>ăng ký học bồi dưỡng vào dự án của Sở Khoa học</w:t>
      </w:r>
      <w:r w:rsidR="00F17ADB" w:rsidRPr="00BC2F22">
        <w:rPr>
          <w:rFonts w:ascii="Times New Roman" w:eastAsia="Times New Roman" w:hAnsi="Times New Roman"/>
          <w:i/>
          <w:sz w:val="26"/>
          <w:szCs w:val="26"/>
          <w:highlight w:val="white"/>
          <w:lang w:val="vi-VN"/>
        </w:rPr>
        <w:t xml:space="preserve"> và</w:t>
      </w:r>
      <w:r w:rsidRPr="00BC2F22">
        <w:rPr>
          <w:rFonts w:ascii="Times New Roman" w:eastAsia="Times New Roman" w:hAnsi="Times New Roman"/>
          <w:i/>
          <w:sz w:val="26"/>
          <w:szCs w:val="26"/>
          <w:highlight w:val="white"/>
          <w:lang w:val="vi-VN"/>
        </w:rPr>
        <w:t xml:space="preserve"> Công nghệ về Khoa học và công nghệ và </w:t>
      </w:r>
      <w:r w:rsidRPr="004A2519">
        <w:rPr>
          <w:rFonts w:ascii="Times New Roman" w:eastAsia="Times New Roman" w:hAnsi="Times New Roman"/>
          <w:i/>
          <w:sz w:val="26"/>
          <w:szCs w:val="26"/>
          <w:highlight w:val="white"/>
          <w:lang w:val="vi-VN"/>
        </w:rPr>
        <w:t>Đổi mới sáng tạo</w:t>
      </w:r>
    </w:p>
    <w:p w:rsidR="00952B12" w:rsidRPr="001E22D0"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5</w:t>
      </w:r>
      <w:r w:rsidRPr="00952B12">
        <w:rPr>
          <w:rFonts w:ascii="Times New Roman" w:eastAsia="Times New Roman" w:hAnsi="Times New Roman"/>
          <w:sz w:val="26"/>
          <w:szCs w:val="26"/>
          <w:highlight w:val="white"/>
          <w:lang w:val="vi-VN"/>
        </w:rPr>
        <w:t xml:space="preserve"> Nâng cao năng lực nghiên cứu theo hướng tiên tiến và hiện đại đáp ứng yêu cầu phát triển kinh tế - xã hội của Thành phố nhằm phục vụ đào tạo nguồn nhân lực cho 04 ngành công nghiệp trọng điểm của Thành phố (Cơ khí chế tạo; Điện tử - Công nghệ thông tin; Hóa chất, Hóa dược – cao su nhựa; Chế biến tinh lương thực, thực phẩm).</w:t>
      </w:r>
    </w:p>
    <w:p w:rsidR="00952B12" w:rsidRPr="001E22D0"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6</w:t>
      </w:r>
      <w:r w:rsidRPr="00952B12">
        <w:rPr>
          <w:rFonts w:ascii="Times New Roman" w:eastAsia="Times New Roman" w:hAnsi="Times New Roman"/>
          <w:sz w:val="26"/>
          <w:szCs w:val="26"/>
          <w:highlight w:val="white"/>
          <w:lang w:val="vi-VN"/>
        </w:rPr>
        <w:t xml:space="preserve"> Đẩy mạnh tổ chức hội thảo, tọa đàm, diễn đàn khoa học nhằm thúc đẩy hoạt động trao đổi học thuật, hợp tác nghiên cứu và thương mại hóa kết quả KH-CN; </w:t>
      </w:r>
    </w:p>
    <w:p w:rsidR="00952B12" w:rsidRPr="004A2519" w:rsidRDefault="00952B12" w:rsidP="00952B12">
      <w:pPr>
        <w:spacing w:after="120"/>
        <w:ind w:firstLine="720"/>
        <w:jc w:val="both"/>
        <w:rPr>
          <w:rFonts w:ascii="Times New Roman" w:eastAsia="Times New Roman" w:hAnsi="Times New Roman"/>
          <w:i/>
          <w:sz w:val="26"/>
          <w:szCs w:val="26"/>
          <w:highlight w:val="white"/>
        </w:rPr>
      </w:pPr>
      <w:r w:rsidRPr="004A2519">
        <w:rPr>
          <w:rFonts w:ascii="Times New Roman" w:eastAsia="Times New Roman" w:hAnsi="Times New Roman"/>
          <w:i/>
          <w:sz w:val="26"/>
          <w:szCs w:val="26"/>
          <w:highlight w:val="white"/>
        </w:rPr>
        <w:t xml:space="preserve">Kết nối </w:t>
      </w:r>
      <w:r w:rsidRPr="004A2519">
        <w:rPr>
          <w:rFonts w:ascii="Times New Roman" w:eastAsia="Times New Roman" w:hAnsi="Times New Roman"/>
          <w:i/>
          <w:sz w:val="26"/>
          <w:szCs w:val="26"/>
          <w:highlight w:val="white"/>
          <w:lang w:val="vi-VN"/>
        </w:rPr>
        <w:t>diễn đàn khoa học để bàn luận, hiến kế các giải pháp nhằm giải quyết các vấn đề mà Thành phố quan tâm, vướng mắc.</w:t>
      </w:r>
    </w:p>
    <w:p w:rsidR="00B9285B" w:rsidRPr="004A2519" w:rsidRDefault="00B9285B" w:rsidP="00952B12">
      <w:pPr>
        <w:spacing w:after="120"/>
        <w:ind w:firstLine="720"/>
        <w:jc w:val="both"/>
        <w:rPr>
          <w:rFonts w:ascii="Times New Roman" w:eastAsia="Times New Roman" w:hAnsi="Times New Roman"/>
          <w:i/>
          <w:sz w:val="26"/>
          <w:szCs w:val="26"/>
          <w:highlight w:val="white"/>
        </w:rPr>
      </w:pPr>
      <w:r w:rsidRPr="004A2519">
        <w:rPr>
          <w:rFonts w:ascii="Times New Roman" w:eastAsia="Times New Roman" w:hAnsi="Times New Roman"/>
          <w:i/>
          <w:sz w:val="26"/>
          <w:szCs w:val="26"/>
          <w:highlight w:val="white"/>
        </w:rPr>
        <w:t xml:space="preserve">Tăng cường thông tin, hướng dẫn cho mọi người về </w:t>
      </w:r>
      <w:r w:rsidRPr="004A2519">
        <w:rPr>
          <w:rFonts w:ascii="Times New Roman" w:eastAsia="Times New Roman" w:hAnsi="Times New Roman"/>
          <w:i/>
          <w:sz w:val="26"/>
          <w:szCs w:val="26"/>
          <w:highlight w:val="white"/>
          <w:lang w:val="vi-VN"/>
        </w:rPr>
        <w:t>hợp tác nghiên cứu và thương mại hóa kết quả KH-CN</w:t>
      </w:r>
      <w:r w:rsidRPr="004A2519">
        <w:rPr>
          <w:rFonts w:ascii="Times New Roman" w:eastAsia="Times New Roman" w:hAnsi="Times New Roman"/>
          <w:i/>
          <w:sz w:val="26"/>
          <w:szCs w:val="26"/>
          <w:highlight w:val="white"/>
        </w:rPr>
        <w:t xml:space="preserve"> do Sở Khoa học Công nghệ chủ trì</w:t>
      </w:r>
    </w:p>
    <w:p w:rsidR="00952B12" w:rsidRDefault="00952B12" w:rsidP="00952B12">
      <w:pPr>
        <w:spacing w:after="120"/>
        <w:ind w:firstLine="720"/>
        <w:jc w:val="both"/>
        <w:rPr>
          <w:rFonts w:ascii="Times New Roman" w:eastAsia="Times New Roman" w:hAnsi="Times New Roman"/>
          <w:sz w:val="26"/>
          <w:szCs w:val="26"/>
          <w:highlight w:val="white"/>
        </w:rPr>
      </w:pPr>
      <w:r w:rsidRPr="00952B12">
        <w:rPr>
          <w:rFonts w:ascii="Times New Roman" w:eastAsia="Times New Roman" w:hAnsi="Times New Roman"/>
          <w:sz w:val="26"/>
          <w:szCs w:val="26"/>
          <w:highlight w:val="white"/>
          <w:lang w:val="vi-VN"/>
        </w:rPr>
        <w:t>2.4.</w:t>
      </w:r>
      <w:r w:rsidR="001E22D0">
        <w:rPr>
          <w:rFonts w:ascii="Times New Roman" w:eastAsia="Times New Roman" w:hAnsi="Times New Roman"/>
          <w:sz w:val="26"/>
          <w:szCs w:val="26"/>
          <w:highlight w:val="white"/>
        </w:rPr>
        <w:t>7</w:t>
      </w:r>
      <w:r w:rsidRPr="00952B12">
        <w:rPr>
          <w:rFonts w:ascii="Times New Roman" w:eastAsia="Times New Roman" w:hAnsi="Times New Roman"/>
          <w:sz w:val="26"/>
          <w:szCs w:val="26"/>
          <w:highlight w:val="white"/>
          <w:lang w:val="vi-VN"/>
        </w:rPr>
        <w:t xml:space="preserve"> Tăng cường </w:t>
      </w:r>
      <w:r w:rsidR="00B9285B">
        <w:rPr>
          <w:rFonts w:ascii="Times New Roman" w:eastAsia="Times New Roman" w:hAnsi="Times New Roman"/>
          <w:sz w:val="26"/>
          <w:szCs w:val="26"/>
          <w:highlight w:val="white"/>
        </w:rPr>
        <w:t xml:space="preserve">thông tin về các </w:t>
      </w:r>
      <w:r w:rsidRPr="00952B12">
        <w:rPr>
          <w:rFonts w:ascii="Times New Roman" w:eastAsia="Times New Roman" w:hAnsi="Times New Roman"/>
          <w:sz w:val="26"/>
          <w:szCs w:val="26"/>
          <w:highlight w:val="white"/>
          <w:lang w:val="vi-VN"/>
        </w:rPr>
        <w:t>hỗ trợ kinh phí cho các dự án khởi nghiệp đổi mới sáng tạo thuộc 4 ngành công nghiệp trọng điểm, công nghiệp hỗ trợ và 9 nhóm ngành dịch được thành phố ưu tiên phát triển hoặc có tiềm năng, và mở rộng cho các lĩnh vực còn lại.</w:t>
      </w:r>
    </w:p>
    <w:p w:rsidR="00B9285B" w:rsidRPr="004A2519" w:rsidRDefault="00B9285B" w:rsidP="00952B12">
      <w:pPr>
        <w:spacing w:after="120"/>
        <w:ind w:firstLine="720"/>
        <w:jc w:val="both"/>
        <w:rPr>
          <w:rFonts w:ascii="Times New Roman" w:eastAsia="Times New Roman" w:hAnsi="Times New Roman"/>
          <w:i/>
          <w:sz w:val="26"/>
          <w:szCs w:val="26"/>
          <w:highlight w:val="white"/>
        </w:rPr>
      </w:pPr>
      <w:r w:rsidRPr="004A2519">
        <w:rPr>
          <w:rFonts w:ascii="Times New Roman" w:eastAsia="Times New Roman" w:hAnsi="Times New Roman"/>
          <w:i/>
          <w:sz w:val="26"/>
          <w:szCs w:val="26"/>
          <w:highlight w:val="white"/>
        </w:rPr>
        <w:t xml:space="preserve">Tăng cường thông tin, hướng dẫn cho mọi người tích cực nghiên cứu để tham gia. </w:t>
      </w:r>
    </w:p>
    <w:p w:rsidR="00952B12" w:rsidRPr="00952B12" w:rsidRDefault="00952B12" w:rsidP="00952B12">
      <w:pPr>
        <w:shd w:val="clear" w:color="auto" w:fill="FFFFFF"/>
        <w:spacing w:before="120" w:line="234" w:lineRule="atLeast"/>
        <w:ind w:firstLine="720"/>
        <w:jc w:val="both"/>
        <w:rPr>
          <w:rFonts w:ascii="Times New Roman" w:eastAsia="Times New Roman" w:hAnsi="Times New Roman"/>
          <w:sz w:val="26"/>
          <w:szCs w:val="26"/>
          <w:lang w:val="vi-VN" w:eastAsia="vi-VN"/>
        </w:rPr>
      </w:pPr>
      <w:r w:rsidRPr="00952B12">
        <w:rPr>
          <w:rFonts w:ascii="Times New Roman" w:eastAsia="Times New Roman" w:hAnsi="Times New Roman"/>
          <w:sz w:val="26"/>
          <w:szCs w:val="26"/>
          <w:highlight w:val="white"/>
          <w:lang w:val="vi-VN"/>
        </w:rPr>
        <w:t xml:space="preserve">2.4.7 </w:t>
      </w:r>
      <w:r w:rsidRPr="00952B12">
        <w:rPr>
          <w:rFonts w:ascii="Times New Roman" w:eastAsia="Times New Roman" w:hAnsi="Times New Roman"/>
          <w:sz w:val="26"/>
          <w:szCs w:val="26"/>
          <w:lang w:val="vi-VN" w:eastAsia="vi-VN"/>
        </w:rPr>
        <w:t xml:space="preserve">Đẩy mạnh hợp tác quốc tế, tranh thủ sự giúp đỡ của các tổ chức quốc tế và các nước trong thực hiện chiến lược tăng trưởng xanh. </w:t>
      </w:r>
    </w:p>
    <w:p w:rsidR="00B9285B" w:rsidRPr="004A2519" w:rsidRDefault="00B9285B" w:rsidP="00B9285B">
      <w:pPr>
        <w:shd w:val="clear" w:color="auto" w:fill="FFFFFF"/>
        <w:spacing w:before="120" w:line="234" w:lineRule="atLeast"/>
        <w:ind w:firstLine="720"/>
        <w:jc w:val="both"/>
        <w:rPr>
          <w:rFonts w:ascii="Times New Roman" w:eastAsia="Times New Roman" w:hAnsi="Times New Roman"/>
          <w:i/>
          <w:sz w:val="26"/>
          <w:szCs w:val="26"/>
          <w:lang w:val="vi-VN" w:eastAsia="vi-VN"/>
        </w:rPr>
      </w:pPr>
      <w:r w:rsidRPr="004A2519">
        <w:rPr>
          <w:rFonts w:ascii="Times New Roman" w:hAnsi="Times New Roman"/>
          <w:i/>
          <w:sz w:val="26"/>
          <w:szCs w:val="26"/>
          <w:lang w:val="vi-VN"/>
        </w:rPr>
        <w:t xml:space="preserve">Tích cực tìm hiểu và nghiên cứu cơ hội </w:t>
      </w:r>
      <w:r w:rsidRPr="004A2519">
        <w:rPr>
          <w:rFonts w:ascii="Times New Roman" w:eastAsia="Times New Roman" w:hAnsi="Times New Roman"/>
          <w:i/>
          <w:sz w:val="26"/>
          <w:szCs w:val="26"/>
          <w:lang w:val="vi-VN" w:eastAsia="vi-VN"/>
        </w:rPr>
        <w:t>hợp tác với các tổ chức quốc tế trong  nghiên cứu khoa học, trao đổi thông tin về xây dựng và thực hiện các nội dung cơ bản của giáo dục xanh trong trường học.</w:t>
      </w:r>
    </w:p>
    <w:p w:rsidR="00952B12" w:rsidRPr="00B9285B" w:rsidRDefault="00952B12" w:rsidP="001E1EFC">
      <w:pPr>
        <w:tabs>
          <w:tab w:val="left" w:pos="851"/>
        </w:tabs>
        <w:rPr>
          <w:rFonts w:ascii="Times New Roman" w:hAnsi="Times New Roman"/>
          <w:sz w:val="26"/>
          <w:szCs w:val="26"/>
          <w:lang w:val="vi-VN"/>
        </w:rPr>
      </w:pPr>
    </w:p>
    <w:p w:rsidR="001E1EFC" w:rsidRPr="004A2519" w:rsidRDefault="001E1EFC" w:rsidP="00B9285B">
      <w:pPr>
        <w:spacing w:after="120"/>
        <w:ind w:firstLine="720"/>
        <w:jc w:val="both"/>
        <w:rPr>
          <w:rFonts w:ascii="Times New Roman" w:eastAsia="Times New Roman" w:hAnsi="Times New Roman"/>
          <w:sz w:val="26"/>
          <w:szCs w:val="26"/>
          <w:highlight w:val="white"/>
          <w:lang w:val="vi-VN"/>
        </w:rPr>
      </w:pPr>
      <w:r w:rsidRPr="004A2519">
        <w:rPr>
          <w:rFonts w:ascii="Times New Roman" w:eastAsia="Times New Roman" w:hAnsi="Times New Roman"/>
          <w:sz w:val="26"/>
          <w:szCs w:val="26"/>
          <w:highlight w:val="white"/>
          <w:lang w:val="vi-VN"/>
        </w:rPr>
        <w:t>2.5 Nhu cầu thiết bị, phần mềm hỗ trợ: tên thiết bị, đơn vị tính, số lượng, xuất xứ, giá trị trang bị</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134"/>
        <w:gridCol w:w="2410"/>
        <w:gridCol w:w="2942"/>
      </w:tblGrid>
      <w:tr w:rsidR="0082145D" w:rsidRPr="00B9285B" w:rsidTr="00A66753">
        <w:tc>
          <w:tcPr>
            <w:tcW w:w="2552" w:type="dxa"/>
            <w:shd w:val="clear" w:color="auto" w:fill="auto"/>
          </w:tcPr>
          <w:p w:rsidR="0082145D" w:rsidRPr="00B9285B" w:rsidRDefault="0082145D" w:rsidP="00B9285B">
            <w:pPr>
              <w:spacing w:after="120"/>
              <w:ind w:firstLine="720"/>
              <w:jc w:val="both"/>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Nội dung</w:t>
            </w:r>
          </w:p>
        </w:tc>
        <w:tc>
          <w:tcPr>
            <w:tcW w:w="1134" w:type="dxa"/>
            <w:shd w:val="clear" w:color="auto" w:fill="auto"/>
          </w:tcPr>
          <w:p w:rsidR="0082145D" w:rsidRPr="00B9285B" w:rsidRDefault="0082145D" w:rsidP="00B9285B">
            <w:pPr>
              <w:spacing w:after="120"/>
              <w:jc w:val="both"/>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Số lượng</w:t>
            </w:r>
          </w:p>
        </w:tc>
        <w:tc>
          <w:tcPr>
            <w:tcW w:w="2410" w:type="dxa"/>
            <w:shd w:val="clear" w:color="auto" w:fill="auto"/>
          </w:tcPr>
          <w:p w:rsidR="0082145D" w:rsidRPr="00B9285B" w:rsidRDefault="00C46F0B" w:rsidP="00C46F0B">
            <w:pPr>
              <w:spacing w:after="120"/>
              <w:ind w:firstLine="176"/>
              <w:jc w:val="both"/>
              <w:rPr>
                <w:rFonts w:ascii="Times New Roman" w:eastAsia="Times New Roman" w:hAnsi="Times New Roman"/>
                <w:sz w:val="26"/>
                <w:szCs w:val="26"/>
                <w:highlight w:val="white"/>
              </w:rPr>
            </w:pPr>
            <w:r>
              <w:rPr>
                <w:rFonts w:ascii="Times New Roman" w:eastAsia="Times New Roman" w:hAnsi="Times New Roman"/>
                <w:sz w:val="26"/>
                <w:szCs w:val="26"/>
                <w:highlight w:val="white"/>
              </w:rPr>
              <w:t>Đơn vị</w:t>
            </w:r>
            <w:r w:rsidR="0082145D" w:rsidRPr="00B9285B">
              <w:rPr>
                <w:rFonts w:ascii="Times New Roman" w:eastAsia="Times New Roman" w:hAnsi="Times New Roman"/>
                <w:sz w:val="26"/>
                <w:szCs w:val="26"/>
                <w:highlight w:val="white"/>
              </w:rPr>
              <w:t xml:space="preserve"> thực hiện</w:t>
            </w:r>
          </w:p>
        </w:tc>
        <w:tc>
          <w:tcPr>
            <w:tcW w:w="2942" w:type="dxa"/>
            <w:shd w:val="clear" w:color="auto" w:fill="auto"/>
          </w:tcPr>
          <w:p w:rsidR="0082145D" w:rsidRPr="00B9285B" w:rsidRDefault="004A2519" w:rsidP="004A2519">
            <w:pPr>
              <w:spacing w:after="120"/>
              <w:ind w:firstLine="87"/>
              <w:jc w:val="both"/>
              <w:rPr>
                <w:rFonts w:ascii="Times New Roman" w:eastAsia="Times New Roman" w:hAnsi="Times New Roman"/>
                <w:sz w:val="26"/>
                <w:szCs w:val="26"/>
                <w:highlight w:val="white"/>
              </w:rPr>
            </w:pPr>
            <w:r>
              <w:rPr>
                <w:rFonts w:ascii="Times New Roman" w:eastAsia="Times New Roman" w:hAnsi="Times New Roman"/>
                <w:sz w:val="26"/>
                <w:szCs w:val="26"/>
                <w:highlight w:val="white"/>
              </w:rPr>
              <w:t>Mô tả đặc điểm</w:t>
            </w:r>
          </w:p>
        </w:tc>
      </w:tr>
      <w:tr w:rsidR="00DE61AD" w:rsidRPr="00B9285B" w:rsidTr="00A66753">
        <w:tc>
          <w:tcPr>
            <w:tcW w:w="2552" w:type="dxa"/>
            <w:shd w:val="clear" w:color="auto" w:fill="auto"/>
          </w:tcPr>
          <w:p w:rsidR="00DE61AD" w:rsidRPr="00B9285B" w:rsidRDefault="00DE61AD" w:rsidP="00B9285B">
            <w:pPr>
              <w:spacing w:after="120"/>
              <w:rPr>
                <w:rFonts w:ascii="Times New Roman" w:eastAsia="Times New Roman" w:hAnsi="Times New Roman"/>
                <w:sz w:val="26"/>
                <w:szCs w:val="26"/>
                <w:highlight w:val="white"/>
              </w:rPr>
            </w:pPr>
            <w:r>
              <w:rPr>
                <w:rFonts w:ascii="Times New Roman" w:eastAsia="Times New Roman" w:hAnsi="Times New Roman"/>
                <w:sz w:val="26"/>
                <w:szCs w:val="26"/>
                <w:highlight w:val="white"/>
              </w:rPr>
              <w:t>Google Scholar</w:t>
            </w:r>
          </w:p>
        </w:tc>
        <w:tc>
          <w:tcPr>
            <w:tcW w:w="1134" w:type="dxa"/>
            <w:shd w:val="clear" w:color="auto" w:fill="auto"/>
          </w:tcPr>
          <w:p w:rsidR="00DE61AD" w:rsidRPr="00B9285B" w:rsidRDefault="00DE61AD" w:rsidP="004A2519">
            <w:pPr>
              <w:spacing w:after="120"/>
              <w:ind w:firstLine="720"/>
              <w:jc w:val="center"/>
              <w:rPr>
                <w:rFonts w:ascii="Times New Roman" w:eastAsia="Times New Roman" w:hAnsi="Times New Roman"/>
                <w:sz w:val="26"/>
                <w:szCs w:val="26"/>
                <w:highlight w:val="white"/>
              </w:rPr>
            </w:pPr>
          </w:p>
        </w:tc>
        <w:tc>
          <w:tcPr>
            <w:tcW w:w="2410" w:type="dxa"/>
            <w:shd w:val="clear" w:color="auto" w:fill="auto"/>
          </w:tcPr>
          <w:p w:rsidR="00DE61AD" w:rsidRPr="00B9285B" w:rsidRDefault="00DE61AD" w:rsidP="00B9285B">
            <w:pPr>
              <w:spacing w:after="120"/>
              <w:ind w:firstLine="34"/>
              <w:rPr>
                <w:rFonts w:ascii="Times New Roman" w:eastAsia="Times New Roman" w:hAnsi="Times New Roman"/>
                <w:sz w:val="26"/>
                <w:szCs w:val="26"/>
                <w:highlight w:val="white"/>
              </w:rPr>
            </w:pPr>
          </w:p>
        </w:tc>
        <w:tc>
          <w:tcPr>
            <w:tcW w:w="2942" w:type="dxa"/>
            <w:shd w:val="clear" w:color="auto" w:fill="auto"/>
          </w:tcPr>
          <w:p w:rsidR="00DE61AD" w:rsidRPr="00B9285B" w:rsidRDefault="00DE61AD" w:rsidP="00B9285B">
            <w:pPr>
              <w:spacing w:after="120"/>
              <w:rPr>
                <w:rFonts w:ascii="Times New Roman" w:eastAsia="Times New Roman" w:hAnsi="Times New Roman"/>
                <w:sz w:val="26"/>
                <w:szCs w:val="26"/>
                <w:highlight w:val="white"/>
              </w:rPr>
            </w:pPr>
            <w:r>
              <w:rPr>
                <w:rFonts w:ascii="Times New Roman" w:eastAsia="Times New Roman" w:hAnsi="Times New Roman"/>
                <w:sz w:val="26"/>
                <w:szCs w:val="26"/>
                <w:highlight w:val="white"/>
              </w:rPr>
              <w:t>Miễn phí</w:t>
            </w:r>
          </w:p>
        </w:tc>
      </w:tr>
      <w:tr w:rsidR="0082145D" w:rsidRPr="00B9285B" w:rsidTr="00A66753">
        <w:tc>
          <w:tcPr>
            <w:tcW w:w="2552" w:type="dxa"/>
            <w:shd w:val="clear" w:color="auto" w:fill="auto"/>
          </w:tcPr>
          <w:p w:rsidR="0082145D" w:rsidRPr="00B9285B" w:rsidRDefault="0082145D" w:rsidP="00B9285B">
            <w:pPr>
              <w:spacing w:after="120"/>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Phần mềm quản lý đề tài KHCN</w:t>
            </w:r>
          </w:p>
        </w:tc>
        <w:tc>
          <w:tcPr>
            <w:tcW w:w="1134" w:type="dxa"/>
            <w:shd w:val="clear" w:color="auto" w:fill="auto"/>
          </w:tcPr>
          <w:p w:rsidR="0082145D" w:rsidRPr="00B9285B" w:rsidRDefault="0082145D" w:rsidP="00A66753">
            <w:pPr>
              <w:spacing w:after="120"/>
              <w:ind w:firstLine="720"/>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1</w:t>
            </w:r>
          </w:p>
        </w:tc>
        <w:tc>
          <w:tcPr>
            <w:tcW w:w="2410" w:type="dxa"/>
            <w:shd w:val="clear" w:color="auto" w:fill="auto"/>
          </w:tcPr>
          <w:p w:rsidR="0082145D" w:rsidRPr="00B9285B" w:rsidRDefault="0082145D" w:rsidP="00B9285B">
            <w:pPr>
              <w:spacing w:after="120"/>
              <w:ind w:firstLine="34"/>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 xml:space="preserve">Đặt hàng khoa CNTT thực hiện </w:t>
            </w:r>
          </w:p>
        </w:tc>
        <w:tc>
          <w:tcPr>
            <w:tcW w:w="2942" w:type="dxa"/>
            <w:shd w:val="clear" w:color="auto" w:fill="auto"/>
          </w:tcPr>
          <w:p w:rsidR="0082145D" w:rsidRPr="00B9285B" w:rsidRDefault="0082145D" w:rsidP="00B9285B">
            <w:pPr>
              <w:spacing w:after="120"/>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Thực hiện đủ theo mô hình trên</w:t>
            </w:r>
          </w:p>
        </w:tc>
      </w:tr>
      <w:tr w:rsidR="0082145D" w:rsidRPr="00B9285B" w:rsidTr="00A66753">
        <w:tc>
          <w:tcPr>
            <w:tcW w:w="2552" w:type="dxa"/>
            <w:shd w:val="clear" w:color="auto" w:fill="auto"/>
          </w:tcPr>
          <w:p w:rsidR="0082145D" w:rsidRPr="00B9285B" w:rsidRDefault="0082145D" w:rsidP="00B9285B">
            <w:pPr>
              <w:spacing w:after="120"/>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Phần mềm Microsoft Project</w:t>
            </w:r>
          </w:p>
        </w:tc>
        <w:tc>
          <w:tcPr>
            <w:tcW w:w="1134" w:type="dxa"/>
            <w:shd w:val="clear" w:color="auto" w:fill="auto"/>
          </w:tcPr>
          <w:p w:rsidR="0082145D" w:rsidRPr="00B9285B" w:rsidRDefault="0082145D" w:rsidP="004A2519">
            <w:pPr>
              <w:spacing w:after="120"/>
              <w:ind w:firstLine="720"/>
              <w:jc w:val="center"/>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1</w:t>
            </w:r>
          </w:p>
        </w:tc>
        <w:tc>
          <w:tcPr>
            <w:tcW w:w="2410" w:type="dxa"/>
            <w:shd w:val="clear" w:color="auto" w:fill="auto"/>
          </w:tcPr>
          <w:p w:rsidR="0082145D" w:rsidRPr="00B9285B" w:rsidRDefault="0082145D" w:rsidP="00B9285B">
            <w:pPr>
              <w:spacing w:after="120"/>
              <w:ind w:firstLine="34"/>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Mua bản quyền</w:t>
            </w:r>
          </w:p>
        </w:tc>
        <w:tc>
          <w:tcPr>
            <w:tcW w:w="2942" w:type="dxa"/>
            <w:shd w:val="clear" w:color="auto" w:fill="auto"/>
          </w:tcPr>
          <w:p w:rsidR="0082145D" w:rsidRPr="00B9285B" w:rsidRDefault="0082145D" w:rsidP="00B9285B">
            <w:pPr>
              <w:spacing w:after="120"/>
              <w:ind w:firstLine="87"/>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Không Việt hóa</w:t>
            </w:r>
          </w:p>
        </w:tc>
      </w:tr>
      <w:tr w:rsidR="0082145D" w:rsidRPr="00B9285B" w:rsidTr="00A66753">
        <w:tc>
          <w:tcPr>
            <w:tcW w:w="2552" w:type="dxa"/>
            <w:shd w:val="clear" w:color="auto" w:fill="auto"/>
          </w:tcPr>
          <w:p w:rsidR="0082145D" w:rsidRPr="00B9285B" w:rsidRDefault="0082145D" w:rsidP="00B9285B">
            <w:pPr>
              <w:spacing w:after="120"/>
              <w:jc w:val="both"/>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Máy vi tính</w:t>
            </w:r>
          </w:p>
        </w:tc>
        <w:tc>
          <w:tcPr>
            <w:tcW w:w="1134" w:type="dxa"/>
            <w:shd w:val="clear" w:color="auto" w:fill="auto"/>
          </w:tcPr>
          <w:p w:rsidR="0082145D" w:rsidRPr="00B9285B" w:rsidRDefault="0082145D" w:rsidP="00A66753">
            <w:pPr>
              <w:spacing w:after="120"/>
              <w:ind w:firstLine="317"/>
              <w:jc w:val="center"/>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4</w:t>
            </w:r>
          </w:p>
        </w:tc>
        <w:tc>
          <w:tcPr>
            <w:tcW w:w="2410" w:type="dxa"/>
            <w:shd w:val="clear" w:color="auto" w:fill="auto"/>
          </w:tcPr>
          <w:p w:rsidR="0082145D" w:rsidRPr="00B9285B" w:rsidRDefault="0082145D" w:rsidP="00B9285B">
            <w:pPr>
              <w:spacing w:after="120"/>
              <w:ind w:firstLine="34"/>
              <w:jc w:val="both"/>
              <w:rPr>
                <w:rFonts w:ascii="Times New Roman" w:eastAsia="Times New Roman" w:hAnsi="Times New Roman"/>
                <w:sz w:val="26"/>
                <w:szCs w:val="26"/>
                <w:highlight w:val="white"/>
              </w:rPr>
            </w:pPr>
            <w:r w:rsidRPr="00B9285B">
              <w:rPr>
                <w:rFonts w:ascii="Times New Roman" w:eastAsia="Times New Roman" w:hAnsi="Times New Roman"/>
                <w:sz w:val="26"/>
                <w:szCs w:val="26"/>
                <w:highlight w:val="white"/>
              </w:rPr>
              <w:t>Icore 7</w:t>
            </w:r>
          </w:p>
        </w:tc>
        <w:tc>
          <w:tcPr>
            <w:tcW w:w="2942" w:type="dxa"/>
            <w:shd w:val="clear" w:color="auto" w:fill="auto"/>
          </w:tcPr>
          <w:p w:rsidR="0082145D" w:rsidRPr="00B9285B" w:rsidRDefault="00DE61AD" w:rsidP="00CD50BC">
            <w:pPr>
              <w:spacing w:after="120"/>
              <w:ind w:firstLine="87"/>
              <w:rPr>
                <w:rFonts w:ascii="Times New Roman" w:eastAsia="Times New Roman" w:hAnsi="Times New Roman"/>
                <w:sz w:val="26"/>
                <w:szCs w:val="26"/>
                <w:highlight w:val="white"/>
              </w:rPr>
            </w:pPr>
            <w:r>
              <w:rPr>
                <w:rFonts w:ascii="Times New Roman" w:eastAsia="Times New Roman" w:hAnsi="Times New Roman"/>
                <w:sz w:val="26"/>
                <w:szCs w:val="26"/>
                <w:highlight w:val="white"/>
              </w:rPr>
              <w:t>(danh sách đề xuất)</w:t>
            </w:r>
          </w:p>
          <w:p w:rsidR="0082145D" w:rsidRPr="00B9285B" w:rsidRDefault="0082145D" w:rsidP="00B9285B">
            <w:pPr>
              <w:spacing w:after="120"/>
              <w:ind w:firstLine="720"/>
              <w:jc w:val="both"/>
              <w:rPr>
                <w:rFonts w:ascii="Times New Roman" w:eastAsia="Times New Roman" w:hAnsi="Times New Roman"/>
                <w:sz w:val="26"/>
                <w:szCs w:val="26"/>
                <w:highlight w:val="white"/>
              </w:rPr>
            </w:pPr>
          </w:p>
        </w:tc>
      </w:tr>
      <w:tr w:rsidR="00B9285B" w:rsidRPr="0084676F" w:rsidTr="00A66753">
        <w:tc>
          <w:tcPr>
            <w:tcW w:w="2552" w:type="dxa"/>
            <w:shd w:val="clear" w:color="auto" w:fill="auto"/>
          </w:tcPr>
          <w:p w:rsidR="00B9285B" w:rsidRPr="0084676F" w:rsidRDefault="00DE61AD" w:rsidP="00DE61AD">
            <w:pPr>
              <w:tabs>
                <w:tab w:val="left" w:pos="851"/>
              </w:tabs>
              <w:rPr>
                <w:rFonts w:ascii="Times New Roman" w:hAnsi="Times New Roman"/>
                <w:sz w:val="28"/>
                <w:szCs w:val="28"/>
              </w:rPr>
            </w:pPr>
            <w:r>
              <w:rPr>
                <w:rFonts w:ascii="Times New Roman" w:hAnsi="Times New Roman"/>
                <w:sz w:val="28"/>
                <w:szCs w:val="28"/>
              </w:rPr>
              <w:lastRenderedPageBreak/>
              <w:t>Hiệu chỉnh các phần mềm Quản lý nhân sự của Nhà trường</w:t>
            </w:r>
          </w:p>
        </w:tc>
        <w:tc>
          <w:tcPr>
            <w:tcW w:w="1134" w:type="dxa"/>
            <w:shd w:val="clear" w:color="auto" w:fill="auto"/>
          </w:tcPr>
          <w:p w:rsidR="00B9285B" w:rsidRPr="0084676F" w:rsidRDefault="00B9285B" w:rsidP="0084676F">
            <w:pPr>
              <w:tabs>
                <w:tab w:val="left" w:pos="851"/>
              </w:tabs>
              <w:rPr>
                <w:rFonts w:ascii="Times New Roman" w:hAnsi="Times New Roman"/>
                <w:sz w:val="28"/>
                <w:szCs w:val="28"/>
              </w:rPr>
            </w:pPr>
          </w:p>
        </w:tc>
        <w:tc>
          <w:tcPr>
            <w:tcW w:w="2410" w:type="dxa"/>
            <w:shd w:val="clear" w:color="auto" w:fill="auto"/>
          </w:tcPr>
          <w:p w:rsidR="00B9285B" w:rsidRPr="0084676F" w:rsidRDefault="00B9285B" w:rsidP="0084676F">
            <w:pPr>
              <w:tabs>
                <w:tab w:val="left" w:pos="851"/>
              </w:tabs>
              <w:rPr>
                <w:rFonts w:ascii="Times New Roman" w:hAnsi="Times New Roman"/>
                <w:sz w:val="28"/>
                <w:szCs w:val="28"/>
              </w:rPr>
            </w:pPr>
          </w:p>
        </w:tc>
        <w:tc>
          <w:tcPr>
            <w:tcW w:w="2942" w:type="dxa"/>
            <w:shd w:val="clear" w:color="auto" w:fill="auto"/>
          </w:tcPr>
          <w:p w:rsidR="00B9285B" w:rsidRPr="0084676F" w:rsidRDefault="00B9285B" w:rsidP="0084676F">
            <w:pPr>
              <w:tabs>
                <w:tab w:val="left" w:pos="851"/>
              </w:tabs>
              <w:rPr>
                <w:rFonts w:ascii="Times New Roman" w:hAnsi="Times New Roman"/>
                <w:sz w:val="28"/>
                <w:szCs w:val="28"/>
              </w:rPr>
            </w:pPr>
          </w:p>
        </w:tc>
      </w:tr>
    </w:tbl>
    <w:p w:rsidR="001E1EFC" w:rsidRDefault="001E1EFC" w:rsidP="001E1EFC">
      <w:pPr>
        <w:tabs>
          <w:tab w:val="left" w:pos="851"/>
        </w:tabs>
        <w:rPr>
          <w:rFonts w:ascii="Times New Roman" w:hAnsi="Times New Roman"/>
          <w:sz w:val="28"/>
          <w:szCs w:val="28"/>
        </w:rPr>
      </w:pPr>
    </w:p>
    <w:p w:rsidR="001E1EFC" w:rsidRPr="004A2519" w:rsidRDefault="0082145D" w:rsidP="0082145D">
      <w:pPr>
        <w:tabs>
          <w:tab w:val="left" w:pos="851"/>
        </w:tabs>
        <w:rPr>
          <w:rFonts w:ascii="Times New Roman" w:hAnsi="Times New Roman"/>
          <w:sz w:val="26"/>
          <w:szCs w:val="26"/>
        </w:rPr>
      </w:pPr>
      <w:r w:rsidRPr="004A2519">
        <w:rPr>
          <w:rFonts w:ascii="Times New Roman" w:hAnsi="Times New Roman"/>
          <w:sz w:val="26"/>
          <w:szCs w:val="26"/>
        </w:rPr>
        <w:t xml:space="preserve">2.6 </w:t>
      </w:r>
      <w:r w:rsidR="001E1EFC" w:rsidRPr="004A2519">
        <w:rPr>
          <w:rFonts w:ascii="Times New Roman" w:hAnsi="Times New Roman"/>
          <w:sz w:val="26"/>
          <w:szCs w:val="26"/>
        </w:rPr>
        <w:t xml:space="preserve"> Nhu cầu tập huấn, đào tạo, bồi dưỡng đội ngũ </w:t>
      </w:r>
    </w:p>
    <w:p w:rsidR="0082145D" w:rsidRPr="004A2519" w:rsidRDefault="0082145D" w:rsidP="0082145D">
      <w:pPr>
        <w:tabs>
          <w:tab w:val="left" w:pos="851"/>
        </w:tabs>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127"/>
        <w:gridCol w:w="2214"/>
        <w:gridCol w:w="2429"/>
      </w:tblGrid>
      <w:tr w:rsidR="0082145D" w:rsidRPr="004A2519" w:rsidTr="00B9285B">
        <w:tc>
          <w:tcPr>
            <w:tcW w:w="2943"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Nội dung</w:t>
            </w:r>
          </w:p>
        </w:tc>
        <w:tc>
          <w:tcPr>
            <w:tcW w:w="2127" w:type="dxa"/>
            <w:shd w:val="clear" w:color="auto" w:fill="auto"/>
          </w:tcPr>
          <w:p w:rsidR="0082145D" w:rsidRPr="004A2519" w:rsidRDefault="00B9285B" w:rsidP="00B9285B">
            <w:pPr>
              <w:tabs>
                <w:tab w:val="left" w:pos="851"/>
              </w:tabs>
              <w:rPr>
                <w:rFonts w:ascii="Times New Roman" w:hAnsi="Times New Roman"/>
                <w:sz w:val="26"/>
                <w:szCs w:val="26"/>
              </w:rPr>
            </w:pPr>
            <w:r w:rsidRPr="004A2519">
              <w:rPr>
                <w:rFonts w:ascii="Times New Roman" w:hAnsi="Times New Roman"/>
                <w:sz w:val="26"/>
                <w:szCs w:val="26"/>
              </w:rPr>
              <w:t>Đối tượng</w:t>
            </w:r>
          </w:p>
        </w:tc>
        <w:tc>
          <w:tcPr>
            <w:tcW w:w="2214"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Đơn vị  thực hiện</w:t>
            </w:r>
          </w:p>
        </w:tc>
        <w:tc>
          <w:tcPr>
            <w:tcW w:w="2429"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Ngân sách</w:t>
            </w:r>
          </w:p>
        </w:tc>
      </w:tr>
      <w:tr w:rsidR="0082145D" w:rsidRPr="004A2519" w:rsidTr="00B9285B">
        <w:tc>
          <w:tcPr>
            <w:tcW w:w="2943"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Chương trình bồi dưỡng cán bộ quản lý KH-CN</w:t>
            </w:r>
          </w:p>
        </w:tc>
        <w:tc>
          <w:tcPr>
            <w:tcW w:w="2127" w:type="dxa"/>
            <w:shd w:val="clear" w:color="auto" w:fill="auto"/>
          </w:tcPr>
          <w:p w:rsidR="00B9285B" w:rsidRPr="004A2519" w:rsidRDefault="00B9285B" w:rsidP="00B9285B">
            <w:pPr>
              <w:tabs>
                <w:tab w:val="left" w:pos="484"/>
                <w:tab w:val="center" w:pos="672"/>
                <w:tab w:val="left" w:pos="851"/>
              </w:tabs>
              <w:rPr>
                <w:rFonts w:ascii="Times New Roman" w:hAnsi="Times New Roman"/>
                <w:sz w:val="26"/>
                <w:szCs w:val="26"/>
              </w:rPr>
            </w:pPr>
            <w:r w:rsidRPr="004A2519">
              <w:rPr>
                <w:rFonts w:ascii="Times New Roman" w:hAnsi="Times New Roman"/>
                <w:sz w:val="26"/>
                <w:szCs w:val="26"/>
              </w:rPr>
              <w:t>Trưởng khoa Công nghệ</w:t>
            </w:r>
          </w:p>
          <w:p w:rsidR="0082145D" w:rsidRPr="004A2519" w:rsidRDefault="00B9285B" w:rsidP="00B9285B">
            <w:pPr>
              <w:tabs>
                <w:tab w:val="left" w:pos="484"/>
                <w:tab w:val="center" w:pos="672"/>
                <w:tab w:val="left" w:pos="851"/>
              </w:tabs>
              <w:rPr>
                <w:rFonts w:ascii="Times New Roman" w:hAnsi="Times New Roman"/>
                <w:sz w:val="26"/>
                <w:szCs w:val="26"/>
              </w:rPr>
            </w:pPr>
            <w:r w:rsidRPr="004A2519">
              <w:rPr>
                <w:rFonts w:ascii="Times New Roman" w:hAnsi="Times New Roman"/>
                <w:sz w:val="26"/>
                <w:szCs w:val="26"/>
              </w:rPr>
              <w:t xml:space="preserve">Cán bộ nguồn  </w:t>
            </w:r>
          </w:p>
        </w:tc>
        <w:tc>
          <w:tcPr>
            <w:tcW w:w="2214"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 xml:space="preserve">Sở Khoa học – Công nghệ Thành phố Hồ Chí Minh </w:t>
            </w:r>
          </w:p>
        </w:tc>
        <w:tc>
          <w:tcPr>
            <w:tcW w:w="2429"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Miễn phí theo dự án của Sở KH-CN</w:t>
            </w:r>
          </w:p>
        </w:tc>
      </w:tr>
    </w:tbl>
    <w:p w:rsidR="001E1EFC" w:rsidRDefault="001E1EFC" w:rsidP="001E1EFC">
      <w:pPr>
        <w:tabs>
          <w:tab w:val="left" w:pos="851"/>
        </w:tabs>
        <w:ind w:left="927"/>
        <w:rPr>
          <w:rFonts w:ascii="Times New Roman" w:hAnsi="Times New Roman"/>
          <w:sz w:val="28"/>
          <w:szCs w:val="28"/>
        </w:rPr>
      </w:pPr>
    </w:p>
    <w:p w:rsidR="00423842" w:rsidRPr="00C46F0B" w:rsidRDefault="00F15C19" w:rsidP="004A2519">
      <w:pPr>
        <w:shd w:val="clear" w:color="auto" w:fill="FFFFFF"/>
        <w:spacing w:after="120" w:line="276" w:lineRule="auto"/>
        <w:textAlignment w:val="baseline"/>
        <w:rPr>
          <w:rFonts w:ascii="Times New Roman" w:hAnsi="Times New Roman"/>
          <w:b/>
          <w:sz w:val="26"/>
          <w:szCs w:val="26"/>
        </w:rPr>
      </w:pPr>
      <w:r w:rsidRPr="00C46F0B">
        <w:rPr>
          <w:rFonts w:ascii="Times New Roman" w:hAnsi="Times New Roman"/>
          <w:b/>
          <w:sz w:val="26"/>
          <w:szCs w:val="26"/>
        </w:rPr>
        <w:t>Mục tiêu đến năm 2020</w:t>
      </w:r>
    </w:p>
    <w:p w:rsidR="00423842" w:rsidRPr="00C46F0B" w:rsidRDefault="00423842" w:rsidP="004A2519">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Phấn đấu có đủ năng lực hợp tác với các đối tác nước ngoài, tiếp thu, làm chủ, đổi mới và sáng tạo công nghệ.</w:t>
      </w:r>
    </w:p>
    <w:p w:rsidR="004A2519" w:rsidRPr="00C46F0B" w:rsidRDefault="00F15C19" w:rsidP="004A2519">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Trong công tác quản lý, điều hành</w:t>
      </w:r>
      <w:r w:rsidR="001D2B6C" w:rsidRPr="00C46F0B">
        <w:rPr>
          <w:rFonts w:ascii="Times New Roman" w:hAnsi="Times New Roman"/>
          <w:sz w:val="26"/>
          <w:szCs w:val="26"/>
        </w:rPr>
        <w:t xml:space="preserve"> NCKH</w:t>
      </w:r>
      <w:r w:rsidRPr="00C46F0B">
        <w:rPr>
          <w:rFonts w:ascii="Times New Roman" w:hAnsi="Times New Roman"/>
          <w:sz w:val="26"/>
          <w:szCs w:val="26"/>
        </w:rPr>
        <w:t>:</w:t>
      </w:r>
    </w:p>
    <w:p w:rsidR="00F15C19" w:rsidRPr="00C46F0B" w:rsidRDefault="00F15C19" w:rsidP="004A2519">
      <w:pPr>
        <w:shd w:val="clear" w:color="auto" w:fill="FFFFFF"/>
        <w:spacing w:after="120" w:line="276" w:lineRule="auto"/>
        <w:ind w:left="927"/>
        <w:jc w:val="both"/>
        <w:textAlignment w:val="baseline"/>
        <w:rPr>
          <w:rFonts w:ascii="Times New Roman" w:hAnsi="Times New Roman"/>
          <w:sz w:val="26"/>
          <w:szCs w:val="26"/>
        </w:rPr>
      </w:pPr>
      <w:r w:rsidRPr="00C46F0B">
        <w:rPr>
          <w:rFonts w:ascii="Times New Roman" w:hAnsi="Times New Roman"/>
          <w:sz w:val="26"/>
          <w:szCs w:val="26"/>
        </w:rPr>
        <w:t>+ Phấn đấu 100% thực hiện quản lý,xử lý hồ sơ công việc trên môi trường mạng;</w:t>
      </w:r>
      <w:r w:rsidRPr="00C46F0B">
        <w:rPr>
          <w:rFonts w:ascii="Times New Roman" w:hAnsi="Times New Roman"/>
          <w:sz w:val="26"/>
          <w:szCs w:val="26"/>
        </w:rPr>
        <w:br/>
        <w:t>+ 50% hồ sơ thủ tục được xử lý trực tuyến tối thiểu mức độ 3, trong đó 30% được xử lý trực tuyến ở mức độ 4</w:t>
      </w:r>
    </w:p>
    <w:p w:rsidR="00423842" w:rsidRPr="00C46F0B" w:rsidRDefault="00423842" w:rsidP="004A2519">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Tăng cường nguồn lực thông tin phục vụ hội nhập quốc tế về khoa học và công nghệ:</w:t>
      </w:r>
    </w:p>
    <w:p w:rsidR="00423842" w:rsidRPr="00C46F0B" w:rsidRDefault="00423842" w:rsidP="004A2519">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Hình thành cổng thông tin thư viện điện tử toàn ngành liên thông, chia sẻ học liệu với các cơ sở đào tạo; áp dụng phương thức học tập kết hợp; phát triển một số mô hình đào tạo trực tuyến (cyber university).</w:t>
      </w:r>
    </w:p>
    <w:p w:rsidR="00423842" w:rsidRPr="00C46F0B" w:rsidRDefault="00423842" w:rsidP="004A2519">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Kết nối với các mạng thông tin quốc tế về khoa học và công nghệ lớn như GLORIAD, APAN … với băng thông rộng và hiệu năng cao;</w:t>
      </w:r>
    </w:p>
    <w:p w:rsidR="00423842" w:rsidRPr="00C46F0B" w:rsidRDefault="00423842" w:rsidP="004A2519">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Kết nối với các thư viện điện tử trong nước có liên kết với các thư viện điện tử của các trường đại học, các viện nghiên cứu trong khu vực và trên thế giới phục vụ nghiên cứu khoa học và phát triển công nghệ, giáo dục và đào tạ</w:t>
      </w:r>
      <w:r w:rsidR="004A2519" w:rsidRPr="00C46F0B">
        <w:rPr>
          <w:rFonts w:ascii="Times New Roman" w:hAnsi="Times New Roman"/>
          <w:sz w:val="26"/>
          <w:szCs w:val="26"/>
        </w:rPr>
        <w:t>o.</w:t>
      </w:r>
    </w:p>
    <w:p w:rsidR="004A2519" w:rsidRPr="00C46F0B" w:rsidRDefault="004A2519" w:rsidP="004A2519">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100% cán bộ quản lý có năng lực quản lý KH-CN được đào tạo.</w:t>
      </w:r>
    </w:p>
    <w:p w:rsidR="00322369" w:rsidRPr="00C46F0B" w:rsidRDefault="00224042" w:rsidP="00322369">
      <w:pPr>
        <w:jc w:val="both"/>
        <w:rPr>
          <w:rFonts w:ascii="Times New Roman" w:hAnsi="Times New Roman"/>
          <w:b/>
          <w:sz w:val="26"/>
          <w:szCs w:val="26"/>
        </w:rPr>
      </w:pPr>
      <w:r w:rsidRPr="00C46F0B">
        <w:rPr>
          <w:rFonts w:ascii="Times New Roman" w:hAnsi="Times New Roman"/>
          <w:sz w:val="26"/>
          <w:szCs w:val="26"/>
        </w:rPr>
        <w:br w:type="page"/>
      </w:r>
      <w:r w:rsidR="00322369" w:rsidRPr="00C46F0B">
        <w:rPr>
          <w:rFonts w:ascii="Times New Roman" w:hAnsi="Times New Roman"/>
          <w:sz w:val="26"/>
          <w:szCs w:val="26"/>
        </w:rPr>
        <w:lastRenderedPageBreak/>
        <w:t>3</w:t>
      </w:r>
      <w:r w:rsidR="00322369" w:rsidRPr="00C46F0B">
        <w:rPr>
          <w:rFonts w:ascii="Times New Roman" w:hAnsi="Times New Roman"/>
          <w:b/>
          <w:sz w:val="26"/>
          <w:szCs w:val="26"/>
        </w:rPr>
        <w:t>.  Đề xuất đầu tư lĩnh vực Hợp tác Quốc tế theo đề án Nhà trường thông minh</w:t>
      </w:r>
    </w:p>
    <w:p w:rsidR="00322369" w:rsidRPr="00C46F0B" w:rsidRDefault="00322369" w:rsidP="00322369">
      <w:pPr>
        <w:spacing w:line="312" w:lineRule="auto"/>
        <w:ind w:firstLine="567"/>
        <w:jc w:val="both"/>
        <w:rPr>
          <w:rFonts w:ascii="Times New Roman" w:hAnsi="Times New Roman"/>
          <w:b/>
          <w:sz w:val="26"/>
          <w:szCs w:val="26"/>
        </w:rPr>
      </w:pPr>
      <w:r w:rsidRPr="00C46F0B">
        <w:rPr>
          <w:rFonts w:ascii="Times New Roman" w:hAnsi="Times New Roman"/>
          <w:b/>
          <w:sz w:val="26"/>
          <w:szCs w:val="26"/>
        </w:rPr>
        <w:t>3.1.  Đặt vấn đề</w:t>
      </w:r>
    </w:p>
    <w:p w:rsidR="00E12EEB" w:rsidRPr="00C46F0B" w:rsidRDefault="00E12EEB" w:rsidP="00E12EEB">
      <w:pPr>
        <w:spacing w:after="120" w:line="276" w:lineRule="auto"/>
        <w:ind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Đào tạo nhân lực trình độ cao đẳng đáp ứng yêu cầu thị trường lao động</w:t>
      </w:r>
      <w:r w:rsidR="00C46F0B" w:rsidRPr="00C46F0B">
        <w:rPr>
          <w:rFonts w:ascii="Times New Roman" w:eastAsia="Times New Roman" w:hAnsi="Times New Roman"/>
          <w:color w:val="000000"/>
          <w:sz w:val="26"/>
          <w:szCs w:val="26"/>
          <w:lang w:eastAsia="vi-VN"/>
        </w:rPr>
        <w:t xml:space="preserve"> </w:t>
      </w:r>
      <w:r w:rsidRPr="00C46F0B">
        <w:rPr>
          <w:rFonts w:ascii="Times New Roman" w:eastAsia="Times New Roman" w:hAnsi="Times New Roman"/>
          <w:color w:val="000000"/>
          <w:sz w:val="26"/>
          <w:szCs w:val="26"/>
          <w:lang w:eastAsia="vi-VN"/>
        </w:rPr>
        <w:t xml:space="preserve">có một vai trò rất quan trọng đối với sự phát triển giáo dục và kinh tế - xã hội của đất nước. </w:t>
      </w:r>
      <w:r w:rsidR="00C46F0B" w:rsidRPr="00C46F0B">
        <w:rPr>
          <w:rFonts w:ascii="Times New Roman" w:eastAsia="Times New Roman" w:hAnsi="Times New Roman"/>
          <w:color w:val="000000"/>
          <w:sz w:val="26"/>
          <w:szCs w:val="26"/>
          <w:lang w:eastAsia="vi-VN"/>
        </w:rPr>
        <w:t xml:space="preserve">Nhằm </w:t>
      </w:r>
      <w:r w:rsidRPr="00C46F0B">
        <w:rPr>
          <w:rFonts w:ascii="Times New Roman" w:eastAsia="Times New Roman" w:hAnsi="Times New Roman"/>
          <w:color w:val="000000"/>
          <w:sz w:val="26"/>
          <w:szCs w:val="26"/>
          <w:lang w:eastAsia="vi-VN"/>
        </w:rPr>
        <w:t xml:space="preserve">đề xuất vận dụng mô hình quản lý đào tạo CIPO </w:t>
      </w:r>
      <w:r w:rsidR="00C46F0B" w:rsidRPr="00C46F0B">
        <w:rPr>
          <w:rFonts w:ascii="Times New Roman" w:eastAsia="Times New Roman" w:hAnsi="Times New Roman"/>
          <w:color w:val="000000"/>
          <w:sz w:val="26"/>
          <w:szCs w:val="26"/>
          <w:lang w:eastAsia="vi-VN"/>
        </w:rPr>
        <w:t xml:space="preserve">để </w:t>
      </w:r>
      <w:r w:rsidRPr="00C46F0B">
        <w:rPr>
          <w:rFonts w:ascii="Times New Roman" w:eastAsia="Times New Roman" w:hAnsi="Times New Roman"/>
          <w:color w:val="000000"/>
          <w:sz w:val="26"/>
          <w:szCs w:val="26"/>
          <w:lang w:eastAsia="vi-VN"/>
        </w:rPr>
        <w:t xml:space="preserve">đổi mới quản lý và thúc đẩy sự phát triển hợp tác toàn diện với doanh nghiệp cho phù hợp với bối cảnh hội nhập toàn cầu góp phần nâng cao chất lượng đào tạo cho Nhà trường. </w:t>
      </w:r>
    </w:p>
    <w:p w:rsidR="00306A69" w:rsidRPr="00C46F0B" w:rsidRDefault="00306A69" w:rsidP="00306A69">
      <w:pPr>
        <w:spacing w:line="312" w:lineRule="auto"/>
        <w:ind w:firstLine="567"/>
        <w:jc w:val="both"/>
        <w:rPr>
          <w:rFonts w:ascii="Times New Roman" w:hAnsi="Times New Roman"/>
          <w:b/>
          <w:sz w:val="26"/>
          <w:szCs w:val="26"/>
        </w:rPr>
      </w:pPr>
      <w:r w:rsidRPr="00C46F0B">
        <w:rPr>
          <w:rFonts w:ascii="Times New Roman" w:hAnsi="Times New Roman"/>
          <w:b/>
          <w:sz w:val="26"/>
          <w:szCs w:val="26"/>
        </w:rPr>
        <w:t>3.2 Đầu tư nguồn lực, nâng cao năng lực và các kĩ năng cần có trong HTQT</w:t>
      </w:r>
    </w:p>
    <w:p w:rsidR="00322369" w:rsidRPr="00C46F0B" w:rsidRDefault="00306A69" w:rsidP="00322369">
      <w:p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w:t>
      </w:r>
      <w:r w:rsidR="00322369" w:rsidRPr="00C46F0B">
        <w:rPr>
          <w:rFonts w:ascii="Times New Roman" w:eastAsia="Times New Roman" w:hAnsi="Times New Roman"/>
          <w:color w:val="000000"/>
          <w:sz w:val="26"/>
          <w:szCs w:val="26"/>
          <w:lang w:eastAsia="vi-VN"/>
        </w:rPr>
        <w:t>.1.2. Kĩ năng phát triển văn bản hành chính thông thường</w:t>
      </w:r>
    </w:p>
    <w:p w:rsidR="00322369" w:rsidRPr="00C46F0B" w:rsidRDefault="00322369" w:rsidP="00322369">
      <w:pPr>
        <w:spacing w:after="120" w:line="276" w:lineRule="auto"/>
        <w:ind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 xml:space="preserve">Đó là các công văn, thông báo, báo cáo, tờ trình, biên bản, kế hoạch và lịch công tác, thuần túy hành chính. </w:t>
      </w:r>
    </w:p>
    <w:p w:rsidR="00322369" w:rsidRPr="00C46F0B" w:rsidRDefault="00306A69" w:rsidP="00322369">
      <w:p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w:t>
      </w:r>
      <w:r w:rsidR="00322369" w:rsidRPr="00C46F0B">
        <w:rPr>
          <w:rFonts w:ascii="Times New Roman" w:eastAsia="Times New Roman" w:hAnsi="Times New Roman"/>
          <w:color w:val="000000"/>
          <w:sz w:val="26"/>
          <w:szCs w:val="26"/>
          <w:lang w:eastAsia="vi-VN"/>
        </w:rPr>
        <w:t>.1.3. Kĩ năng phát triển văn bản hợp đồng</w:t>
      </w:r>
    </w:p>
    <w:p w:rsidR="00322369" w:rsidRPr="00C46F0B" w:rsidRDefault="00322369" w:rsidP="00322369">
      <w:pPr>
        <w:spacing w:after="120" w:line="276" w:lineRule="auto"/>
        <w:ind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Các loại hợp đồng như hợp đồng hợp tác đào tạo v.v… là loại văn bản khó soạn thảo và đòi hỏi công phu, chi tiết. Đặc biệt chúng chưa có mẫu chung thống nhất, mỗi cơ quan, tổ chức và cá nhân đều đưa những điều khoản riêng tư vào hợp đồng. Vì vậy vấn đề ở đây là phải có kĩ năng thương thảo với đối tác để phát triển văn bản hợp đồng đúng pháp luật, chính sách và các bên đều nhất trí về cấu trúc và nội dung. </w:t>
      </w:r>
    </w:p>
    <w:p w:rsidR="00322369" w:rsidRPr="00C46F0B" w:rsidRDefault="00612EBB" w:rsidP="00322369">
      <w:pPr>
        <w:spacing w:after="120" w:line="276" w:lineRule="auto"/>
        <w:jc w:val="center"/>
        <w:rPr>
          <w:rFonts w:ascii="Times New Roman" w:eastAsia="Times New Roman" w:hAnsi="Times New Roman"/>
          <w:color w:val="000000"/>
          <w:sz w:val="26"/>
          <w:szCs w:val="26"/>
          <w:lang w:eastAsia="vi-VN"/>
        </w:rPr>
      </w:pPr>
      <w:r w:rsidRPr="00C46F0B">
        <w:rPr>
          <w:rFonts w:ascii="Arial" w:eastAsia="Times New Roman" w:hAnsi="Arial" w:cs="Arial"/>
          <w:noProof/>
          <w:color w:val="000000"/>
          <w:sz w:val="26"/>
          <w:szCs w:val="26"/>
          <w:lang w:val="vi-VN" w:eastAsia="vi-VN"/>
        </w:rPr>
        <w:drawing>
          <wp:inline distT="0" distB="0" distL="0" distR="0" wp14:anchorId="53E38341" wp14:editId="5A2F429B">
            <wp:extent cx="3232150" cy="2364740"/>
            <wp:effectExtent l="0" t="0" r="6350" b="0"/>
            <wp:docPr id="8" name="Picture 1" descr="Description: http://gdnn.gov.vn/Portals/0/Anh%20tin%20bai/0%20THANG%2002%202018/So%20do%2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gdnn.gov.vn/Portals/0/Anh%20tin%20bai/0%20THANG%2002%202018/So%20do%2000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150" cy="2364740"/>
                    </a:xfrm>
                    <a:prstGeom prst="rect">
                      <a:avLst/>
                    </a:prstGeom>
                    <a:noFill/>
                    <a:ln>
                      <a:noFill/>
                    </a:ln>
                  </pic:spPr>
                </pic:pic>
              </a:graphicData>
            </a:graphic>
          </wp:inline>
        </w:drawing>
      </w:r>
    </w:p>
    <w:p w:rsidR="00322369" w:rsidRPr="00C46F0B" w:rsidRDefault="00306A69" w:rsidP="00322369">
      <w:pPr>
        <w:spacing w:after="120" w:line="276" w:lineRule="auto"/>
        <w:jc w:val="both"/>
        <w:rPr>
          <w:rFonts w:ascii="Times New Roman" w:eastAsia="Times New Roman" w:hAnsi="Times New Roman"/>
          <w:b/>
          <w:color w:val="000000"/>
          <w:sz w:val="26"/>
          <w:szCs w:val="26"/>
          <w:lang w:eastAsia="vi-VN"/>
        </w:rPr>
      </w:pPr>
      <w:r w:rsidRPr="00C46F0B">
        <w:rPr>
          <w:rFonts w:ascii="Times New Roman" w:eastAsia="Times New Roman" w:hAnsi="Times New Roman"/>
          <w:b/>
          <w:iCs/>
          <w:color w:val="000000"/>
          <w:sz w:val="26"/>
          <w:szCs w:val="26"/>
          <w:lang w:eastAsia="vi-VN"/>
        </w:rPr>
        <w:t>3</w:t>
      </w:r>
      <w:r w:rsidR="00322369" w:rsidRPr="00C46F0B">
        <w:rPr>
          <w:rFonts w:ascii="Times New Roman" w:eastAsia="Times New Roman" w:hAnsi="Times New Roman"/>
          <w:b/>
          <w:iCs/>
          <w:color w:val="000000"/>
          <w:sz w:val="26"/>
          <w:szCs w:val="26"/>
          <w:lang w:eastAsia="vi-VN"/>
        </w:rPr>
        <w:t>.2. Kĩ năng ra quyết định hành chính và giải quyết vấn đề</w:t>
      </w:r>
    </w:p>
    <w:p w:rsidR="00322369" w:rsidRPr="00C46F0B" w:rsidRDefault="00306A69" w:rsidP="00306A69">
      <w:pPr>
        <w:spacing w:after="120" w:line="276" w:lineRule="auto"/>
        <w:jc w:val="both"/>
        <w:rPr>
          <w:rFonts w:ascii="Times New Roman" w:eastAsia="Times New Roman" w:hAnsi="Times New Roman"/>
          <w:i/>
          <w:color w:val="000000"/>
          <w:sz w:val="26"/>
          <w:szCs w:val="26"/>
          <w:lang w:eastAsia="vi-VN"/>
        </w:rPr>
      </w:pPr>
      <w:r w:rsidRPr="00C46F0B">
        <w:rPr>
          <w:rFonts w:ascii="Times New Roman" w:eastAsia="Times New Roman" w:hAnsi="Times New Roman"/>
          <w:i/>
          <w:color w:val="000000"/>
          <w:sz w:val="26"/>
          <w:szCs w:val="26"/>
          <w:lang w:eastAsia="vi-VN"/>
        </w:rPr>
        <w:t>3</w:t>
      </w:r>
      <w:r w:rsidR="00322369" w:rsidRPr="00C46F0B">
        <w:rPr>
          <w:rFonts w:ascii="Times New Roman" w:eastAsia="Times New Roman" w:hAnsi="Times New Roman"/>
          <w:i/>
          <w:color w:val="000000"/>
          <w:sz w:val="26"/>
          <w:szCs w:val="26"/>
          <w:lang w:eastAsia="vi-VN"/>
        </w:rPr>
        <w:t>.2.1. Kĩ năng ra quyết định và giải quyết vấn đề theo chuẩn hay qui trình, tiền lệ</w:t>
      </w:r>
    </w:p>
    <w:p w:rsidR="00322369" w:rsidRPr="00C46F0B" w:rsidRDefault="00306A69" w:rsidP="00306A69">
      <w:pPr>
        <w:spacing w:after="120" w:line="276" w:lineRule="auto"/>
        <w:jc w:val="both"/>
        <w:rPr>
          <w:rFonts w:ascii="Times New Roman" w:eastAsia="Times New Roman" w:hAnsi="Times New Roman"/>
          <w:i/>
          <w:color w:val="000000"/>
          <w:sz w:val="26"/>
          <w:szCs w:val="26"/>
          <w:lang w:eastAsia="vi-VN"/>
        </w:rPr>
      </w:pPr>
      <w:r w:rsidRPr="00C46F0B">
        <w:rPr>
          <w:rFonts w:ascii="Times New Roman" w:eastAsia="Times New Roman" w:hAnsi="Times New Roman"/>
          <w:i/>
          <w:color w:val="000000"/>
          <w:sz w:val="26"/>
          <w:szCs w:val="26"/>
          <w:lang w:eastAsia="vi-VN"/>
        </w:rPr>
        <w:t>3</w:t>
      </w:r>
      <w:r w:rsidR="00322369" w:rsidRPr="00C46F0B">
        <w:rPr>
          <w:rFonts w:ascii="Times New Roman" w:eastAsia="Times New Roman" w:hAnsi="Times New Roman"/>
          <w:i/>
          <w:color w:val="000000"/>
          <w:sz w:val="26"/>
          <w:szCs w:val="26"/>
          <w:lang w:eastAsia="vi-VN"/>
        </w:rPr>
        <w:t>.2.2. Kĩ năng ra quyết định và giải quyết vấn đề cấp tốc, đột xuất</w:t>
      </w:r>
    </w:p>
    <w:p w:rsidR="00322369" w:rsidRPr="00C46F0B" w:rsidRDefault="00322369" w:rsidP="00306A69">
      <w:pPr>
        <w:spacing w:after="120" w:line="276" w:lineRule="auto"/>
        <w:ind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Quyết định đột xuất là những quyết định đòi hỏi tác động nhanh và chính xác, cần phải được thực hiện gần như tức thời. Đây là loại quyết định thường nảy sinh bất ngờ không được báo trước và đòi hỏi tính quyết đoán của thủ trưởng. Hoàn cảnh của quyết định đột xuất thường là tình trạng khẩn cấp như tai nạn, bệnh dịch, lũ lụt, bão, trục trặc trong giờ thi v.v… Khi đó không có thì giờ bàn bạc nhiều, cũng không thể có ngay nhiều nhân sự để bàn bạc, thủ trưởng phải nhanh chóng quyết định với sự tham khảo tối thiểu.</w:t>
      </w:r>
    </w:p>
    <w:p w:rsidR="00322369" w:rsidRPr="00C46F0B" w:rsidRDefault="00306A69" w:rsidP="00322369">
      <w:pPr>
        <w:spacing w:after="120" w:line="276" w:lineRule="auto"/>
        <w:jc w:val="both"/>
        <w:rPr>
          <w:rFonts w:ascii="Times New Roman" w:eastAsia="Times New Roman" w:hAnsi="Times New Roman"/>
          <w:i/>
          <w:color w:val="000000"/>
          <w:sz w:val="26"/>
          <w:szCs w:val="26"/>
          <w:lang w:eastAsia="vi-VN"/>
        </w:rPr>
      </w:pPr>
      <w:r w:rsidRPr="00C46F0B">
        <w:rPr>
          <w:rFonts w:ascii="Times New Roman" w:eastAsia="Times New Roman" w:hAnsi="Times New Roman"/>
          <w:i/>
          <w:color w:val="000000"/>
          <w:sz w:val="26"/>
          <w:szCs w:val="26"/>
          <w:lang w:eastAsia="vi-VN"/>
        </w:rPr>
        <w:t>3</w:t>
      </w:r>
      <w:r w:rsidR="00322369" w:rsidRPr="00C46F0B">
        <w:rPr>
          <w:rFonts w:ascii="Times New Roman" w:eastAsia="Times New Roman" w:hAnsi="Times New Roman"/>
          <w:i/>
          <w:color w:val="000000"/>
          <w:sz w:val="26"/>
          <w:szCs w:val="26"/>
          <w:lang w:eastAsia="vi-VN"/>
        </w:rPr>
        <w:t>.2.3. Kĩ năng ra quyết định và giải quyết vấn đề chiến lược (có chiều sâu và tầm xa)</w:t>
      </w:r>
    </w:p>
    <w:p w:rsidR="00322369" w:rsidRPr="00C46F0B" w:rsidRDefault="00322369" w:rsidP="00306A69">
      <w:pPr>
        <w:spacing w:after="120" w:line="276" w:lineRule="auto"/>
        <w:ind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 xml:space="preserve">Quyết định chiến lược là loại quyết định đòi hỏi kĩ năng kế hoạch hóa, thảo luận và công não, gom góp ý tưởng, suy xét và đánh giá trong một quá trình, trong đó có thể nảy </w:t>
      </w:r>
      <w:r w:rsidRPr="00C46F0B">
        <w:rPr>
          <w:rFonts w:ascii="Times New Roman" w:eastAsia="Times New Roman" w:hAnsi="Times New Roman"/>
          <w:color w:val="000000"/>
          <w:sz w:val="26"/>
          <w:szCs w:val="26"/>
          <w:lang w:eastAsia="vi-VN"/>
        </w:rPr>
        <w:lastRenderedPageBreak/>
        <w:t>sinh xung đột và quản lí xung đột, có những thay đổi và quản lí thay đổi, có những rủi ro và quản lí rủi ro. Những việc thay đổi đáng kể về bộ máy, nhân sự, cơ cấu tổ chức, chương trình hay ngành đào tạo, đầu tư hạ tầng vật chất-kĩ thuật, khai trương các dịch vụ mới v.v… thường đòi hỏi các quyết định có chiều sâu và tầm xa.  </w:t>
      </w:r>
    </w:p>
    <w:p w:rsidR="00322369" w:rsidRPr="00C46F0B" w:rsidRDefault="00322369" w:rsidP="007B278B">
      <w:pPr>
        <w:spacing w:after="120" w:line="276" w:lineRule="auto"/>
        <w:ind w:left="709"/>
        <w:jc w:val="both"/>
        <w:rPr>
          <w:rFonts w:ascii="Times New Roman" w:eastAsia="Times New Roman" w:hAnsi="Times New Roman"/>
          <w:b/>
          <w:color w:val="000000"/>
          <w:sz w:val="26"/>
          <w:szCs w:val="26"/>
          <w:lang w:eastAsia="vi-VN"/>
        </w:rPr>
      </w:pPr>
      <w:r w:rsidRPr="00C46F0B">
        <w:rPr>
          <w:rFonts w:ascii="Times New Roman" w:eastAsia="Times New Roman" w:hAnsi="Times New Roman"/>
          <w:b/>
          <w:color w:val="000000"/>
          <w:sz w:val="26"/>
          <w:szCs w:val="26"/>
          <w:lang w:eastAsia="vi-VN"/>
        </w:rPr>
        <w:t>3.3. Kĩ năng tra cứu và lưu trữ hồ sơ hành chính</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3.3.1. Kĩ năng tra cứu (thu thập và tập hợp hồ sơ)</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3.3.2. Kĩ năng xử lí hồ sơ</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3.3.3. Kĩ năng tổ chức và lưu giữ cơ sở dữ liệu của hồ sơ</w:t>
      </w:r>
    </w:p>
    <w:p w:rsidR="00322369" w:rsidRPr="00C46F0B" w:rsidRDefault="00322369" w:rsidP="007B278B">
      <w:pPr>
        <w:spacing w:after="120" w:line="276" w:lineRule="auto"/>
        <w:ind w:left="1366"/>
        <w:jc w:val="both"/>
        <w:rPr>
          <w:rFonts w:ascii="Times New Roman" w:eastAsia="Times New Roman" w:hAnsi="Times New Roman"/>
          <w:b/>
          <w:color w:val="000000"/>
          <w:sz w:val="26"/>
          <w:szCs w:val="26"/>
          <w:lang w:eastAsia="vi-VN"/>
        </w:rPr>
      </w:pPr>
      <w:r w:rsidRPr="00C46F0B">
        <w:rPr>
          <w:rFonts w:ascii="Times New Roman" w:eastAsia="Times New Roman" w:hAnsi="Times New Roman"/>
          <w:b/>
          <w:color w:val="000000"/>
          <w:sz w:val="26"/>
          <w:szCs w:val="26"/>
          <w:lang w:eastAsia="vi-VN"/>
        </w:rPr>
        <w:t>3.4. Kĩ năng giao tiếp và lễ tân hành chính</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3.4.1. Kĩ năng nghe trong giao tiếp</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3.4.2. Kĩ năng nói thuyết phục</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3.4.3. Kĩ năng phản hồi</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3.4.4. Kĩ năng ứng xử lễ tân trong giao tiếp hành chính</w:t>
      </w:r>
    </w:p>
    <w:p w:rsidR="00803EEE" w:rsidRPr="00C46F0B" w:rsidRDefault="00803EEE" w:rsidP="00803EEE">
      <w:pPr>
        <w:ind w:firstLine="993"/>
        <w:rPr>
          <w:rFonts w:ascii="Times New Roman" w:hAnsi="Times New Roman"/>
          <w:noProof/>
          <w:sz w:val="26"/>
          <w:szCs w:val="26"/>
        </w:rPr>
      </w:pPr>
    </w:p>
    <w:p w:rsidR="00612EBB" w:rsidRPr="00C46F0B" w:rsidRDefault="00612EBB" w:rsidP="00803EEE">
      <w:pPr>
        <w:spacing w:after="120" w:line="276" w:lineRule="auto"/>
        <w:jc w:val="both"/>
        <w:rPr>
          <w:rFonts w:ascii="Times New Roman" w:eastAsia="Times New Roman" w:hAnsi="Times New Roman"/>
          <w:b/>
          <w:iCs/>
          <w:color w:val="000000"/>
          <w:sz w:val="26"/>
          <w:szCs w:val="26"/>
          <w:lang w:eastAsia="vi-VN"/>
        </w:rPr>
      </w:pPr>
    </w:p>
    <w:p w:rsidR="00803EEE" w:rsidRPr="00C46F0B" w:rsidRDefault="00803EEE" w:rsidP="00E12EEB">
      <w:pPr>
        <w:spacing w:after="120" w:line="276" w:lineRule="auto"/>
        <w:ind w:left="567"/>
        <w:jc w:val="both"/>
        <w:rPr>
          <w:rFonts w:ascii="Times New Roman" w:eastAsia="Times New Roman" w:hAnsi="Times New Roman"/>
          <w:b/>
          <w:iCs/>
          <w:color w:val="000000"/>
          <w:sz w:val="26"/>
          <w:szCs w:val="26"/>
          <w:lang w:eastAsia="vi-VN"/>
        </w:rPr>
      </w:pPr>
      <w:r w:rsidRPr="00C46F0B">
        <w:rPr>
          <w:rFonts w:ascii="Times New Roman" w:eastAsia="Times New Roman" w:hAnsi="Times New Roman"/>
          <w:b/>
          <w:iCs/>
          <w:color w:val="000000"/>
          <w:sz w:val="26"/>
          <w:szCs w:val="26"/>
          <w:lang w:eastAsia="vi-VN"/>
        </w:rPr>
        <w:t>Ứng dụng CNTT trong tổ chức hội thảo khoa học quốc gia, quốc tế, tổ chức tuyển sinh và đào tạo các chương trình hợp tác quốc tế</w:t>
      </w:r>
    </w:p>
    <w:p w:rsidR="00306A69" w:rsidRPr="00C46F0B" w:rsidRDefault="00306A69" w:rsidP="00306A69">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Tạo môi trường và điều kiện thuận lợi để thu hút các nhà giáo, nhà khoa học có tài năng và kinh nghiệm của nước ngoài, người Việt Nam ở nước ngoài tham gia vào quá trình đào tạo nhân lực và nghiên cứu khoa học, công nghệ tại các cơ sở giáo dục nghề nghiệp.</w:t>
      </w:r>
    </w:p>
    <w:p w:rsidR="00423842" w:rsidRPr="00C46F0B" w:rsidRDefault="00423842" w:rsidP="00306A69">
      <w:pPr>
        <w:widowControl w:val="0"/>
        <w:numPr>
          <w:ilvl w:val="0"/>
          <w:numId w:val="16"/>
        </w:numPr>
        <w:tabs>
          <w:tab w:val="left" w:pos="851"/>
        </w:tabs>
        <w:autoSpaceDE w:val="0"/>
        <w:autoSpaceDN w:val="0"/>
        <w:adjustRightInd w:val="0"/>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Triển khai hệ thống học tập trực tuyến; lựa chọn, sử dụng các bài giảng trực tuyến của nước ngoài phù hợp với điều kiện trong nước.</w:t>
      </w:r>
    </w:p>
    <w:p w:rsidR="00423842" w:rsidRPr="00C46F0B" w:rsidRDefault="00423842" w:rsidP="00306A69">
      <w:pPr>
        <w:widowControl w:val="0"/>
        <w:numPr>
          <w:ilvl w:val="0"/>
          <w:numId w:val="16"/>
        </w:numPr>
        <w:tabs>
          <w:tab w:val="left" w:pos="851"/>
        </w:tabs>
        <w:autoSpaceDE w:val="0"/>
        <w:autoSpaceDN w:val="0"/>
        <w:adjustRightInd w:val="0"/>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 xml:space="preserve">Lựa chọn, sử dụng chương trình, giáo trình, khóa học trực tuyến của nước ngoài; tăng cường dạy - học công nghệ thông tin bằng tiếng Anh và các ngoại ngữ khác; tổ chức các khóa bồi dưỡng kỹ năng mềm, kỹ năng làm việc thực tế. </w:t>
      </w:r>
    </w:p>
    <w:p w:rsidR="00952B12" w:rsidRPr="00C46F0B" w:rsidRDefault="00952B12" w:rsidP="00306A69">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 xml:space="preserve">Đổi mới trong quản lý: phát triển linh hoạt các chương trình đào tạo theo yêu cầu </w:t>
      </w:r>
      <w:r w:rsidR="00306A69" w:rsidRPr="00C46F0B">
        <w:rPr>
          <w:rFonts w:ascii="Times New Roman" w:eastAsia="Times New Roman" w:hAnsi="Times New Roman"/>
          <w:color w:val="000000"/>
          <w:sz w:val="26"/>
          <w:szCs w:val="26"/>
          <w:lang w:eastAsia="vi-VN"/>
        </w:rPr>
        <w:t>của hợp tác D</w:t>
      </w:r>
      <w:r w:rsidRPr="00C46F0B">
        <w:rPr>
          <w:rFonts w:ascii="Times New Roman" w:eastAsia="Times New Roman" w:hAnsi="Times New Roman"/>
          <w:color w:val="000000"/>
          <w:sz w:val="26"/>
          <w:szCs w:val="26"/>
          <w:lang w:eastAsia="vi-VN"/>
        </w:rPr>
        <w:t>N</w:t>
      </w:r>
      <w:r w:rsidR="00306A69" w:rsidRPr="00C46F0B">
        <w:rPr>
          <w:rFonts w:ascii="Times New Roman" w:eastAsia="Times New Roman" w:hAnsi="Times New Roman"/>
          <w:color w:val="000000"/>
          <w:sz w:val="26"/>
          <w:szCs w:val="26"/>
          <w:lang w:eastAsia="vi-VN"/>
        </w:rPr>
        <w:t xml:space="preserve"> nước ngoài</w:t>
      </w:r>
      <w:r w:rsidRPr="00C46F0B">
        <w:rPr>
          <w:rFonts w:ascii="Times New Roman" w:eastAsia="Times New Roman" w:hAnsi="Times New Roman"/>
          <w:color w:val="000000"/>
          <w:sz w:val="26"/>
          <w:szCs w:val="26"/>
          <w:lang w:eastAsia="vi-VN"/>
        </w:rPr>
        <w:t xml:space="preserve">. Các hiệp hội nghề nghiệp và các nhà tuyển dụng tiềm năng phải có vai trò quyết định trong việc xác định các tiêu chuẩn nghề và các chương trình đào tạo, thiết kế, thực hiện và cấp chứng chỉ kỹ năng nghề. </w:t>
      </w:r>
    </w:p>
    <w:p w:rsidR="00CC41E8" w:rsidRPr="00C46F0B" w:rsidRDefault="00306A69" w:rsidP="00CC41E8">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T</w:t>
      </w:r>
      <w:r w:rsidR="00952B12" w:rsidRPr="00C46F0B">
        <w:rPr>
          <w:rFonts w:ascii="Times New Roman" w:eastAsia="Times New Roman" w:hAnsi="Times New Roman"/>
          <w:color w:val="000000"/>
          <w:sz w:val="26"/>
          <w:szCs w:val="26"/>
          <w:lang w:eastAsia="vi-VN"/>
        </w:rPr>
        <w:t>ham gia giao lưu, học hỏi, trao đổi kinh nghiệm về đào tạo, nâng cao chất lượng nguồn nhân lực</w:t>
      </w:r>
      <w:r w:rsidRPr="00C46F0B">
        <w:rPr>
          <w:rFonts w:ascii="Times New Roman" w:eastAsia="Times New Roman" w:hAnsi="Times New Roman"/>
          <w:color w:val="000000"/>
          <w:sz w:val="26"/>
          <w:szCs w:val="26"/>
          <w:lang w:eastAsia="vi-VN"/>
        </w:rPr>
        <w:t xml:space="preserve">, Công tác đào tạo nguồn nhân lực chú trọng lĩnh vực hợp tác, ký kết với các nước phát triển trên thế giới và khu vực về đào tạo nguồn nhân lực </w:t>
      </w:r>
    </w:p>
    <w:p w:rsidR="00CC41E8" w:rsidRPr="00C46F0B" w:rsidRDefault="00F716E9" w:rsidP="00CC41E8">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Kết nối với hệ thống dịch vụ thông tin khoa học và công nghệ, các thành viên của hệ thống được phổ biến và được khai thác sử dụng miễn phí toàn văn các cơ sở dữ liệu luận văn, luận án, kết quả thực hiện nhiệm vụ, ứng dụng kết quả thực hiện nhiệm vụ khoa học và công nghệ trên hệ thống.</w:t>
      </w:r>
      <w:r w:rsidR="00CC41E8" w:rsidRPr="00C46F0B">
        <w:rPr>
          <w:rFonts w:ascii="Times New Roman" w:eastAsia="Times New Roman" w:hAnsi="Times New Roman"/>
          <w:color w:val="000000"/>
          <w:sz w:val="26"/>
          <w:szCs w:val="26"/>
          <w:lang w:eastAsia="vi-VN"/>
        </w:rPr>
        <w:t xml:space="preserve"> Được cung cấp thông tin khoa học và công nghệ phục vụ nhu cầu nghiên cứu, quản lý, giảng dạy và học tập của cơ quan nghiên cứu, trường đại học theo hợp đồng dài hạn hàng năm.</w:t>
      </w:r>
    </w:p>
    <w:p w:rsidR="00CC41E8" w:rsidRPr="00C46F0B" w:rsidRDefault="00CC41E8" w:rsidP="00CC41E8">
      <w:pPr>
        <w:spacing w:line="200" w:lineRule="exact"/>
        <w:rPr>
          <w:rFonts w:ascii="Times New Roman" w:eastAsia="Times New Roman" w:hAnsi="Times New Roman"/>
          <w:color w:val="000000"/>
          <w:sz w:val="26"/>
          <w:szCs w:val="26"/>
          <w:lang w:eastAsia="vi-VN"/>
        </w:rPr>
      </w:pPr>
    </w:p>
    <w:p w:rsidR="00F716E9" w:rsidRPr="00C46F0B" w:rsidRDefault="00F716E9" w:rsidP="00E12EEB">
      <w:pPr>
        <w:spacing w:after="120" w:line="265" w:lineRule="auto"/>
        <w:ind w:left="567" w:right="218"/>
        <w:jc w:val="both"/>
        <w:rPr>
          <w:rFonts w:ascii="Times New Roman" w:eastAsia="Times New Roman" w:hAnsi="Times New Roman"/>
          <w:color w:val="000000"/>
          <w:sz w:val="26"/>
          <w:szCs w:val="26"/>
          <w:lang w:eastAsia="vi-VN"/>
        </w:rPr>
      </w:pPr>
    </w:p>
    <w:p w:rsidR="00F716E9" w:rsidRPr="00C46F0B" w:rsidRDefault="00F716E9" w:rsidP="00E12EEB">
      <w:pPr>
        <w:spacing w:before="1" w:line="180" w:lineRule="exact"/>
        <w:ind w:left="567"/>
        <w:rPr>
          <w:sz w:val="26"/>
          <w:szCs w:val="26"/>
        </w:rPr>
      </w:pPr>
    </w:p>
    <w:p w:rsidR="00CB3E61" w:rsidRDefault="00CB3E61" w:rsidP="00E12EEB">
      <w:pPr>
        <w:spacing w:line="312" w:lineRule="auto"/>
        <w:ind w:left="567"/>
        <w:jc w:val="both"/>
        <w:rPr>
          <w:rFonts w:asciiTheme="majorHAnsi" w:hAnsiTheme="majorHAnsi" w:cstheme="majorHAnsi"/>
          <w:b/>
          <w:sz w:val="26"/>
          <w:szCs w:val="26"/>
        </w:rPr>
      </w:pPr>
    </w:p>
    <w:p w:rsidR="00056135" w:rsidRDefault="00056135" w:rsidP="00CB3E61">
      <w:pPr>
        <w:ind w:firstLine="567"/>
        <w:jc w:val="both"/>
        <w:rPr>
          <w:rFonts w:ascii="Times New Roman" w:eastAsia="Times New Roman" w:hAnsi="Times New Roman"/>
          <w:color w:val="000000"/>
          <w:sz w:val="26"/>
          <w:szCs w:val="26"/>
          <w:lang w:eastAsia="vi-VN"/>
        </w:rPr>
      </w:pPr>
    </w:p>
    <w:p w:rsidR="00056135" w:rsidRPr="00056135" w:rsidRDefault="00056135" w:rsidP="00CB3E61">
      <w:pPr>
        <w:ind w:firstLine="567"/>
        <w:jc w:val="both"/>
        <w:rPr>
          <w:rFonts w:ascii="Times New Roman" w:eastAsia="Times New Roman" w:hAnsi="Times New Roman"/>
          <w:b/>
          <w:color w:val="000000"/>
          <w:sz w:val="26"/>
          <w:szCs w:val="26"/>
          <w:lang w:eastAsia="vi-VN"/>
        </w:rPr>
      </w:pPr>
      <w:r w:rsidRPr="00056135">
        <w:rPr>
          <w:rFonts w:ascii="Times New Roman" w:eastAsia="Times New Roman" w:hAnsi="Times New Roman"/>
          <w:b/>
          <w:iCs/>
          <w:color w:val="000000"/>
          <w:sz w:val="26"/>
          <w:szCs w:val="26"/>
          <w:lang w:eastAsia="vi-VN"/>
        </w:rPr>
        <w:t xml:space="preserve">Ứng dụng </w:t>
      </w:r>
      <w:r w:rsidRPr="00056135">
        <w:rPr>
          <w:rFonts w:ascii="Times New Roman" w:eastAsia="Times New Roman" w:hAnsi="Times New Roman"/>
          <w:b/>
          <w:color w:val="000000"/>
          <w:sz w:val="26"/>
          <w:szCs w:val="26"/>
          <w:lang w:eastAsia="vi-VN"/>
        </w:rPr>
        <w:t>Mô hình Mô hình quản lý chất lượng đào tạo quốc tế</w:t>
      </w:r>
    </w:p>
    <w:p w:rsidR="00056135" w:rsidRDefault="00056135" w:rsidP="00CB3E61">
      <w:pPr>
        <w:ind w:firstLine="567"/>
        <w:jc w:val="both"/>
        <w:rPr>
          <w:rFonts w:ascii="Times New Roman" w:eastAsia="Times New Roman" w:hAnsi="Times New Roman"/>
          <w:color w:val="000000"/>
          <w:sz w:val="26"/>
          <w:szCs w:val="26"/>
          <w:lang w:eastAsia="vi-VN"/>
        </w:rPr>
      </w:pPr>
    </w:p>
    <w:p w:rsidR="00CB3E61" w:rsidRPr="00CB3E61" w:rsidRDefault="00CB3E61" w:rsidP="007B278B">
      <w:pPr>
        <w:numPr>
          <w:ilvl w:val="0"/>
          <w:numId w:val="16"/>
        </w:numPr>
        <w:spacing w:after="120" w:line="276" w:lineRule="auto"/>
        <w:jc w:val="both"/>
        <w:rPr>
          <w:rFonts w:ascii="Times New Roman" w:eastAsia="Times New Roman" w:hAnsi="Times New Roman"/>
          <w:color w:val="000000"/>
          <w:sz w:val="26"/>
          <w:szCs w:val="26"/>
          <w:lang w:eastAsia="vi-VN"/>
        </w:rPr>
      </w:pPr>
      <w:r w:rsidRPr="00CB3E61">
        <w:rPr>
          <w:rFonts w:ascii="Times New Roman" w:eastAsia="Times New Roman" w:hAnsi="Times New Roman"/>
          <w:color w:val="000000"/>
          <w:sz w:val="26"/>
          <w:szCs w:val="26"/>
          <w:lang w:eastAsia="vi-VN"/>
        </w:rPr>
        <w:t>Mô hình CIPO (Context Input Process Outcomes) là mô hình quản lý chất lượng theo quá trình từ quản lý chất lượng các yếu tố đầu vào đến quá trình và các yếu tố của đầu ra nhưng có tính đến tác động của các yếu tố môi trường, bối cảnh ngoại cảnh đến đào tạo và được mô hình hóa như ở hình dưới đây.</w:t>
      </w:r>
    </w:p>
    <w:p w:rsidR="00CB3E61" w:rsidRPr="0027783B" w:rsidRDefault="00CB3E61" w:rsidP="00CB3E61">
      <w:pPr>
        <w:ind w:firstLine="567"/>
        <w:jc w:val="both"/>
        <w:rPr>
          <w:rFonts w:eastAsia="Arial"/>
          <w:sz w:val="26"/>
          <w:szCs w:val="26"/>
        </w:rPr>
      </w:pPr>
    </w:p>
    <w:p w:rsidR="00CB3E61" w:rsidRPr="0027783B" w:rsidRDefault="00CB3E61" w:rsidP="00CB3E61">
      <w:pPr>
        <w:ind w:firstLine="567"/>
        <w:rPr>
          <w:rFonts w:eastAsia="Arial"/>
          <w:sz w:val="26"/>
          <w:szCs w:val="26"/>
        </w:rPr>
      </w:pPr>
      <w:r>
        <w:rPr>
          <w:rFonts w:eastAsia="Arial"/>
          <w:noProof/>
          <w:sz w:val="26"/>
          <w:szCs w:val="26"/>
          <w:lang w:val="vi-VN" w:eastAsia="vi-VN"/>
        </w:rPr>
        <mc:AlternateContent>
          <mc:Choice Requires="wpc">
            <w:drawing>
              <wp:inline distT="0" distB="0" distL="0" distR="0" wp14:anchorId="43CF17B8" wp14:editId="7ACDCA74">
                <wp:extent cx="6024245" cy="4170680"/>
                <wp:effectExtent l="1905" t="15240" r="3175" b="0"/>
                <wp:docPr id="213" name="Canvas 2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0" name="Straight Arrow Connector 8"/>
                        <wps:cNvCnPr>
                          <a:cxnSpLocks noChangeShapeType="1"/>
                          <a:stCxn id="205" idx="1"/>
                          <a:endCxn id="204" idx="3"/>
                        </wps:cNvCnPr>
                        <wps:spPr bwMode="auto">
                          <a:xfrm flipH="1">
                            <a:off x="1509395" y="757555"/>
                            <a:ext cx="561340" cy="63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1" name="Straight Arrow Connector 9"/>
                        <wps:cNvCnPr>
                          <a:cxnSpLocks noChangeShapeType="1"/>
                        </wps:cNvCnPr>
                        <wps:spPr bwMode="auto">
                          <a:xfrm flipH="1">
                            <a:off x="3623945" y="751205"/>
                            <a:ext cx="560705" cy="0"/>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2" name="Straight Arrow Connector 11"/>
                        <wps:cNvCnPr>
                          <a:cxnSpLocks noChangeShapeType="1"/>
                          <a:endCxn id="205" idx="2"/>
                        </wps:cNvCnPr>
                        <wps:spPr bwMode="auto">
                          <a:xfrm flipV="1">
                            <a:off x="2847340" y="1514475"/>
                            <a:ext cx="0" cy="342900"/>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wgp>
                        <wpg:cNvPr id="203" name="Group 14"/>
                        <wpg:cNvGrpSpPr>
                          <a:grpSpLocks/>
                        </wpg:cNvGrpSpPr>
                        <wpg:grpSpPr bwMode="auto">
                          <a:xfrm>
                            <a:off x="71120" y="0"/>
                            <a:ext cx="5667375" cy="3696970"/>
                            <a:chOff x="238124" y="46651"/>
                            <a:chExt cx="5667036" cy="3696676"/>
                          </a:xfrm>
                        </wpg:grpSpPr>
                        <wps:wsp>
                          <wps:cNvPr id="204" name="Text Box 2"/>
                          <wps:cNvSpPr txBox="1">
                            <a:spLocks noChangeArrowheads="1"/>
                          </wps:cNvSpPr>
                          <wps:spPr bwMode="auto">
                            <a:xfrm>
                              <a:off x="238124" y="47626"/>
                              <a:ext cx="1438275" cy="1514475"/>
                            </a:xfrm>
                            <a:prstGeom prst="rect">
                              <a:avLst/>
                            </a:prstGeom>
                            <a:solidFill>
                              <a:srgbClr val="FFFFFF"/>
                            </a:solidFill>
                            <a:ln w="25400">
                              <a:solidFill>
                                <a:srgbClr val="000000"/>
                              </a:solidFill>
                              <a:miter lim="800000"/>
                              <a:headEnd/>
                              <a:tailEnd/>
                            </a:ln>
                          </wps:spPr>
                          <wps:txbx>
                            <w:txbxContent>
                              <w:p w:rsidR="007C3803" w:rsidRPr="00CB3E61" w:rsidRDefault="007C3803" w:rsidP="00CB3E61">
                                <w:pPr>
                                  <w:jc w:val="center"/>
                                  <w:rPr>
                                    <w:rFonts w:asciiTheme="majorHAnsi" w:hAnsiTheme="majorHAnsi" w:cstheme="majorHAnsi"/>
                                    <w:b/>
                                    <w:sz w:val="26"/>
                                    <w:szCs w:val="26"/>
                                  </w:rPr>
                                </w:pPr>
                                <w:r w:rsidRPr="00CB3E61">
                                  <w:rPr>
                                    <w:rFonts w:asciiTheme="majorHAnsi" w:hAnsiTheme="majorHAnsi" w:cstheme="majorHAnsi"/>
                                    <w:b/>
                                    <w:sz w:val="26"/>
                                    <w:szCs w:val="26"/>
                                  </w:rPr>
                                  <w:t>Đầu vào (Input)</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Tuyển sinh.</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Giáo viên.</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Chương trình đào tạo.</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Cơ sở vật chất</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Tài chính.</w:t>
                                </w:r>
                              </w:p>
                            </w:txbxContent>
                          </wps:txbx>
                          <wps:bodyPr rot="0" vert="horz" wrap="square" lIns="91440" tIns="45720" rIns="91440" bIns="45720" anchor="t" anchorCtr="0" upright="1">
                            <a:noAutofit/>
                          </wps:bodyPr>
                        </wps:wsp>
                        <wps:wsp>
                          <wps:cNvPr id="205" name="Text Box 2"/>
                          <wps:cNvSpPr txBox="1">
                            <a:spLocks noChangeArrowheads="1"/>
                          </wps:cNvSpPr>
                          <wps:spPr bwMode="auto">
                            <a:xfrm>
                              <a:off x="2237400" y="46651"/>
                              <a:ext cx="1553550" cy="1514475"/>
                            </a:xfrm>
                            <a:prstGeom prst="rect">
                              <a:avLst/>
                            </a:prstGeom>
                            <a:solidFill>
                              <a:srgbClr val="FFFFFF"/>
                            </a:solidFill>
                            <a:ln w="25400">
                              <a:solidFill>
                                <a:srgbClr val="000000"/>
                              </a:solidFill>
                              <a:miter lim="800000"/>
                              <a:headEnd/>
                              <a:tailEnd/>
                            </a:ln>
                          </wps:spPr>
                          <wps:txbx>
                            <w:txbxContent>
                              <w:p w:rsidR="007C3803" w:rsidRDefault="007C3803" w:rsidP="00CB3E61">
                                <w:pPr>
                                  <w:pStyle w:val="NormalWeb"/>
                                  <w:spacing w:before="0" w:beforeAutospacing="0" w:after="0" w:afterAutospacing="0"/>
                                  <w:jc w:val="center"/>
                                </w:pPr>
                                <w:r>
                                  <w:rPr>
                                    <w:rFonts w:eastAsia="Calibri"/>
                                    <w:b/>
                                    <w:bCs/>
                                    <w:sz w:val="26"/>
                                    <w:szCs w:val="26"/>
                                  </w:rPr>
                                  <w:t>Quá trình (Process)</w:t>
                                </w:r>
                              </w:p>
                              <w:p w:rsidR="007C3803" w:rsidRDefault="007C3803" w:rsidP="00CB3E61">
                                <w:pPr>
                                  <w:pStyle w:val="NormalWeb"/>
                                  <w:spacing w:before="0" w:beforeAutospacing="0" w:after="0" w:afterAutospacing="0"/>
                                </w:pPr>
                                <w:r>
                                  <w:rPr>
                                    <w:rFonts w:eastAsia="Calibri"/>
                                    <w:sz w:val="26"/>
                                    <w:szCs w:val="26"/>
                                  </w:rPr>
                                  <w:t>- Phương thức đào tạo.</w:t>
                                </w:r>
                              </w:p>
                              <w:p w:rsidR="007C3803" w:rsidRDefault="007C3803" w:rsidP="00CB3E61">
                                <w:pPr>
                                  <w:pStyle w:val="NormalWeb"/>
                                  <w:spacing w:before="0" w:beforeAutospacing="0" w:after="0" w:afterAutospacing="0"/>
                                  <w:rPr>
                                    <w:rFonts w:eastAsia="Calibri"/>
                                    <w:sz w:val="26"/>
                                    <w:szCs w:val="26"/>
                                  </w:rPr>
                                </w:pPr>
                                <w:r>
                                  <w:rPr>
                                    <w:rFonts w:eastAsia="Calibri"/>
                                    <w:sz w:val="26"/>
                                    <w:szCs w:val="26"/>
                                  </w:rPr>
                                  <w:t>- Tổ chức quá trình đào tạo.</w:t>
                                </w:r>
                              </w:p>
                              <w:p w:rsidR="007C3803" w:rsidRDefault="007C3803" w:rsidP="00CB3E61">
                                <w:pPr>
                                  <w:pStyle w:val="NormalWeb"/>
                                  <w:spacing w:before="0" w:beforeAutospacing="0" w:after="0" w:afterAutospacing="0"/>
                                </w:pPr>
                                <w:r>
                                  <w:rPr>
                                    <w:rFonts w:eastAsia="Calibri"/>
                                    <w:sz w:val="26"/>
                                    <w:szCs w:val="26"/>
                                  </w:rPr>
                                  <w:t>- Quá trình dạy học.</w:t>
                                </w:r>
                              </w:p>
                            </w:txbxContent>
                          </wps:txbx>
                          <wps:bodyPr rot="0" vert="horz" wrap="square" lIns="91440" tIns="45720" rIns="91440" bIns="45720" anchor="t" anchorCtr="0" upright="1">
                            <a:noAutofit/>
                          </wps:bodyPr>
                        </wps:wsp>
                        <wps:wsp>
                          <wps:cNvPr id="206" name="Text Box 2"/>
                          <wps:cNvSpPr txBox="1">
                            <a:spLocks noChangeArrowheads="1"/>
                          </wps:cNvSpPr>
                          <wps:spPr bwMode="auto">
                            <a:xfrm>
                              <a:off x="4351950" y="47626"/>
                              <a:ext cx="1553210" cy="1514475"/>
                            </a:xfrm>
                            <a:prstGeom prst="rect">
                              <a:avLst/>
                            </a:prstGeom>
                            <a:solidFill>
                              <a:srgbClr val="FFFFFF"/>
                            </a:solidFill>
                            <a:ln w="25400">
                              <a:solidFill>
                                <a:srgbClr val="000000"/>
                              </a:solidFill>
                              <a:miter lim="800000"/>
                              <a:headEnd/>
                              <a:tailEnd/>
                            </a:ln>
                          </wps:spPr>
                          <wps:txbx>
                            <w:txbxContent>
                              <w:p w:rsidR="007C3803" w:rsidRDefault="007C3803" w:rsidP="00CB3E61">
                                <w:pPr>
                                  <w:pStyle w:val="NormalWeb"/>
                                  <w:spacing w:before="0" w:beforeAutospacing="0" w:after="0" w:afterAutospacing="0"/>
                                  <w:jc w:val="center"/>
                                </w:pPr>
                                <w:r>
                                  <w:rPr>
                                    <w:rFonts w:eastAsia="Calibri"/>
                                    <w:b/>
                                    <w:bCs/>
                                    <w:sz w:val="26"/>
                                    <w:szCs w:val="26"/>
                                  </w:rPr>
                                  <w:t>Đầu ra (Output/Outcome)</w:t>
                                </w:r>
                              </w:p>
                              <w:p w:rsidR="007C3803" w:rsidRDefault="007C3803" w:rsidP="00CB3E61">
                                <w:pPr>
                                  <w:pStyle w:val="NormalWeb"/>
                                  <w:spacing w:before="0" w:beforeAutospacing="0" w:after="0" w:afterAutospacing="0"/>
                                </w:pPr>
                                <w:r>
                                  <w:rPr>
                                    <w:rFonts w:eastAsia="Calibri"/>
                                    <w:sz w:val="26"/>
                                    <w:szCs w:val="26"/>
                                  </w:rPr>
                                  <w:t>- HS-SV tốt nghiệp.</w:t>
                                </w:r>
                              </w:p>
                              <w:p w:rsidR="007C3803" w:rsidRDefault="007C3803" w:rsidP="00CB3E61">
                                <w:pPr>
                                  <w:pStyle w:val="NormalWeb"/>
                                  <w:spacing w:before="0" w:beforeAutospacing="0" w:after="0" w:afterAutospacing="0"/>
                                </w:pPr>
                                <w:r>
                                  <w:rPr>
                                    <w:rFonts w:eastAsia="Calibri"/>
                                    <w:sz w:val="26"/>
                                    <w:szCs w:val="26"/>
                                  </w:rPr>
                                  <w:t>- Thỏa mãn nhu cầu cá nhân.</w:t>
                                </w:r>
                              </w:p>
                              <w:p w:rsidR="007C3803" w:rsidRDefault="007C3803" w:rsidP="00CB3E61">
                                <w:pPr>
                                  <w:pStyle w:val="NormalWeb"/>
                                  <w:spacing w:before="0" w:beforeAutospacing="0" w:after="0" w:afterAutospacing="0"/>
                                </w:pPr>
                                <w:r>
                                  <w:rPr>
                                    <w:rFonts w:eastAsia="Calibri"/>
                                    <w:sz w:val="26"/>
                                    <w:szCs w:val="26"/>
                                  </w:rPr>
                                  <w:t>- Đáp ứng nhu cầu doanh nghiệp.</w:t>
                                </w:r>
                              </w:p>
                            </w:txbxContent>
                          </wps:txbx>
                          <wps:bodyPr rot="0" vert="horz" wrap="square" lIns="91440" tIns="45720" rIns="91440" bIns="45720" anchor="t" anchorCtr="0" upright="1">
                            <a:noAutofit/>
                          </wps:bodyPr>
                        </wps:wsp>
                        <wps:wsp>
                          <wps:cNvPr id="207" name="Text Box 2"/>
                          <wps:cNvSpPr txBox="1">
                            <a:spLocks noChangeArrowheads="1"/>
                          </wps:cNvSpPr>
                          <wps:spPr bwMode="auto">
                            <a:xfrm>
                              <a:off x="922950" y="1904027"/>
                              <a:ext cx="4296750" cy="1839300"/>
                            </a:xfrm>
                            <a:prstGeom prst="rect">
                              <a:avLst/>
                            </a:prstGeom>
                            <a:solidFill>
                              <a:srgbClr val="FFFFFF"/>
                            </a:solidFill>
                            <a:ln w="25400">
                              <a:solidFill>
                                <a:srgbClr val="000000"/>
                              </a:solidFill>
                              <a:miter lim="800000"/>
                              <a:headEnd/>
                              <a:tailEnd/>
                            </a:ln>
                          </wps:spPr>
                          <wps:txbx>
                            <w:txbxContent>
                              <w:p w:rsidR="007C3803" w:rsidRDefault="007C3803" w:rsidP="00CB3E61">
                                <w:pPr>
                                  <w:pStyle w:val="NormalWeb"/>
                                  <w:spacing w:before="0" w:beforeAutospacing="0" w:after="0" w:afterAutospacing="0"/>
                                  <w:jc w:val="center"/>
                                </w:pPr>
                                <w:r>
                                  <w:rPr>
                                    <w:rFonts w:eastAsia="Calibri"/>
                                    <w:b/>
                                    <w:bCs/>
                                    <w:sz w:val="26"/>
                                    <w:szCs w:val="26"/>
                                  </w:rPr>
                                  <w:t>Bối cảnh (Context)</w:t>
                                </w:r>
                              </w:p>
                              <w:p w:rsidR="007C3803" w:rsidRDefault="007C3803" w:rsidP="00CB3E61">
                                <w:pPr>
                                  <w:pStyle w:val="NormalWeb"/>
                                  <w:spacing w:before="0" w:beforeAutospacing="0" w:after="0" w:afterAutospacing="0"/>
                                </w:pPr>
                                <w:r>
                                  <w:rPr>
                                    <w:rFonts w:eastAsia="Calibri"/>
                                    <w:sz w:val="26"/>
                                    <w:szCs w:val="26"/>
                                  </w:rPr>
                                  <w:t>- Chính trị, kinh tế, xã hội.</w:t>
                                </w:r>
                              </w:p>
                              <w:p w:rsidR="007C3803" w:rsidRDefault="007C3803" w:rsidP="00CB3E61">
                                <w:pPr>
                                  <w:pStyle w:val="NormalWeb"/>
                                  <w:spacing w:before="0" w:beforeAutospacing="0" w:after="0" w:afterAutospacing="0"/>
                                </w:pPr>
                                <w:r>
                                  <w:rPr>
                                    <w:rFonts w:eastAsia="Calibri"/>
                                    <w:sz w:val="26"/>
                                    <w:szCs w:val="26"/>
                                  </w:rPr>
                                  <w:t>- Luật pháp (luật giáo dục cao đẳng, luật dạy nghề, luật doanh nghiệp,…)</w:t>
                                </w:r>
                              </w:p>
                              <w:p w:rsidR="007C3803" w:rsidRDefault="007C3803" w:rsidP="00CB3E61">
                                <w:pPr>
                                  <w:pStyle w:val="NormalWeb"/>
                                  <w:spacing w:before="0" w:beforeAutospacing="0" w:after="0" w:afterAutospacing="0"/>
                                  <w:rPr>
                                    <w:rFonts w:eastAsia="Calibri"/>
                                    <w:sz w:val="26"/>
                                    <w:szCs w:val="26"/>
                                  </w:rPr>
                                </w:pPr>
                                <w:r>
                                  <w:rPr>
                                    <w:rFonts w:eastAsia="Calibri"/>
                                    <w:sz w:val="26"/>
                                    <w:szCs w:val="26"/>
                                  </w:rPr>
                                  <w:t>- Thị trường lao động.</w:t>
                                </w:r>
                              </w:p>
                              <w:p w:rsidR="007C3803" w:rsidRDefault="007C3803" w:rsidP="00CB3E61">
                                <w:pPr>
                                  <w:pStyle w:val="NormalWeb"/>
                                  <w:spacing w:before="0" w:beforeAutospacing="0" w:after="0" w:afterAutospacing="0"/>
                                  <w:rPr>
                                    <w:rFonts w:eastAsia="Calibri"/>
                                    <w:b/>
                                    <w:sz w:val="26"/>
                                    <w:szCs w:val="26"/>
                                  </w:rPr>
                                </w:pPr>
                                <w:r>
                                  <w:rPr>
                                    <w:rFonts w:eastAsia="Calibri"/>
                                    <w:sz w:val="26"/>
                                    <w:szCs w:val="26"/>
                                  </w:rPr>
                                  <w:t>-</w:t>
                                </w:r>
                                <w:r>
                                  <w:rPr>
                                    <w:rFonts w:eastAsia="Calibri"/>
                                    <w:b/>
                                    <w:sz w:val="26"/>
                                    <w:szCs w:val="26"/>
                                  </w:rPr>
                                  <w:t xml:space="preserve"> Chính sách</w:t>
                                </w:r>
                              </w:p>
                              <w:p w:rsidR="007C3803" w:rsidRDefault="007C3803" w:rsidP="00CB3E61">
                                <w:pPr>
                                  <w:pStyle w:val="NormalWeb"/>
                                  <w:spacing w:before="0" w:beforeAutospacing="0" w:after="0" w:afterAutospacing="0"/>
                                  <w:rPr>
                                    <w:rFonts w:eastAsia="Calibri"/>
                                    <w:sz w:val="26"/>
                                    <w:szCs w:val="26"/>
                                  </w:rPr>
                                </w:pPr>
                                <w:r>
                                  <w:rPr>
                                    <w:rFonts w:eastAsia="Calibri"/>
                                    <w:b/>
                                    <w:sz w:val="26"/>
                                    <w:szCs w:val="26"/>
                                  </w:rPr>
                                  <w:t xml:space="preserve">- </w:t>
                                </w:r>
                                <w:r>
                                  <w:rPr>
                                    <w:rFonts w:eastAsia="Calibri"/>
                                    <w:sz w:val="26"/>
                                    <w:szCs w:val="26"/>
                                  </w:rPr>
                                  <w:t>Tiến bộ khoa học và công nghệ.</w:t>
                                </w:r>
                              </w:p>
                              <w:p w:rsidR="007C3803" w:rsidRDefault="007C3803" w:rsidP="00CB3E61">
                                <w:pPr>
                                  <w:pStyle w:val="NormalWeb"/>
                                  <w:spacing w:before="0" w:beforeAutospacing="0" w:after="0" w:afterAutospacing="0"/>
                                  <w:rPr>
                                    <w:rFonts w:eastAsia="Calibri"/>
                                    <w:sz w:val="26"/>
                                    <w:szCs w:val="26"/>
                                  </w:rPr>
                                </w:pPr>
                                <w:r>
                                  <w:rPr>
                                    <w:rFonts w:eastAsia="Calibri"/>
                                    <w:sz w:val="26"/>
                                    <w:szCs w:val="26"/>
                                  </w:rPr>
                                  <w:t>- Hội nhập quốc tế, đối tác cạnh tranh…</w:t>
                                </w:r>
                              </w:p>
                              <w:p w:rsidR="007C3803" w:rsidRDefault="007C3803" w:rsidP="00CB3E61">
                                <w:pPr>
                                  <w:pStyle w:val="NormalWeb"/>
                                  <w:spacing w:before="0" w:beforeAutospacing="0" w:after="0" w:afterAutospacing="0"/>
                                  <w:rPr>
                                    <w:rFonts w:eastAsia="Calibri"/>
                                    <w:b/>
                                    <w:sz w:val="26"/>
                                    <w:szCs w:val="26"/>
                                  </w:rPr>
                                </w:pPr>
                                <w:r>
                                  <w:rPr>
                                    <w:rFonts w:eastAsia="Calibri"/>
                                    <w:sz w:val="26"/>
                                    <w:szCs w:val="26"/>
                                  </w:rPr>
                                  <w:t xml:space="preserve">- </w:t>
                                </w:r>
                                <w:r>
                                  <w:rPr>
                                    <w:rFonts w:eastAsia="Calibri"/>
                                    <w:b/>
                                    <w:sz w:val="26"/>
                                    <w:szCs w:val="26"/>
                                  </w:rPr>
                                  <w:t>Mối quan hệ giữa trường và doanh nghiệp</w:t>
                                </w:r>
                              </w:p>
                              <w:p w:rsidR="007C3803" w:rsidRPr="00084E60" w:rsidRDefault="007C3803" w:rsidP="00CB3E61">
                                <w:pPr>
                                  <w:pStyle w:val="NormalWeb"/>
                                  <w:spacing w:before="0" w:beforeAutospacing="0" w:after="0" w:afterAutospacing="0"/>
                                </w:pPr>
                                <w:r>
                                  <w:rPr>
                                    <w:rFonts w:eastAsia="Calibri"/>
                                    <w:sz w:val="26"/>
                                    <w:szCs w:val="26"/>
                                  </w:rPr>
                                  <w:t>- Mối quan hệ với doanh nghiệp</w:t>
                                </w:r>
                              </w:p>
                            </w:txbxContent>
                          </wps:txbx>
                          <wps:bodyPr rot="0" vert="horz" wrap="square" lIns="91440" tIns="45720" rIns="91440" bIns="45720" anchor="t" anchorCtr="0" upright="1">
                            <a:noAutofit/>
                          </wps:bodyPr>
                        </wps:wsp>
                        <wps:wsp>
                          <wps:cNvPr id="208" name="Straight Arrow Connector 6"/>
                          <wps:cNvCnPr>
                            <a:cxnSpLocks noChangeShapeType="1"/>
                          </wps:cNvCnPr>
                          <wps:spPr bwMode="auto">
                            <a:xfrm flipV="1">
                              <a:off x="1676399" y="1047751"/>
                              <a:ext cx="561001" cy="952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9" name="Straight Arrow Connector 7"/>
                          <wps:cNvCnPr>
                            <a:cxnSpLocks noChangeShapeType="1"/>
                          </wps:cNvCnPr>
                          <wps:spPr bwMode="auto">
                            <a:xfrm flipV="1">
                              <a:off x="3790950" y="1038226"/>
                              <a:ext cx="560705" cy="952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0" name="Straight Arrow Connector 10"/>
                          <wps:cNvCnPr>
                            <a:cxnSpLocks noChangeShapeType="1"/>
                          </wps:cNvCnPr>
                          <wps:spPr bwMode="auto">
                            <a:xfrm flipH="1" flipV="1">
                              <a:off x="1295399" y="1548131"/>
                              <a:ext cx="1" cy="365421"/>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1" name="Straight Arrow Connector 12"/>
                          <wps:cNvCnPr>
                            <a:cxnSpLocks noChangeShapeType="1"/>
                          </wps:cNvCnPr>
                          <wps:spPr bwMode="auto">
                            <a:xfrm flipV="1">
                              <a:off x="4818040" y="1561127"/>
                              <a:ext cx="0" cy="365124"/>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wgp>
                      <wps:wsp>
                        <wps:cNvPr id="212" name="Text Box 13"/>
                        <wps:cNvSpPr txBox="1">
                          <a:spLocks noChangeArrowheads="1"/>
                        </wps:cNvSpPr>
                        <wps:spPr bwMode="auto">
                          <a:xfrm>
                            <a:off x="852170" y="3830320"/>
                            <a:ext cx="4200525" cy="3048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C3803" w:rsidRPr="00CB3E61" w:rsidRDefault="007C3803" w:rsidP="00CB3E61">
                              <w:pPr>
                                <w:jc w:val="center"/>
                                <w:rPr>
                                  <w:rFonts w:asciiTheme="majorHAnsi" w:hAnsiTheme="majorHAnsi" w:cstheme="majorHAnsi"/>
                                  <w:b/>
                                  <w:sz w:val="26"/>
                                  <w:szCs w:val="26"/>
                                </w:rPr>
                              </w:pPr>
                              <w:r w:rsidRPr="00CB3E61">
                                <w:rPr>
                                  <w:rFonts w:asciiTheme="majorHAnsi" w:hAnsiTheme="majorHAnsi" w:cstheme="majorHAnsi"/>
                                  <w:b/>
                                  <w:sz w:val="26"/>
                                  <w:szCs w:val="26"/>
                                </w:rPr>
                                <w:t>Mô hình quản lý chất lượng đào tạo CIPO</w:t>
                              </w:r>
                            </w:p>
                          </w:txbxContent>
                        </wps:txbx>
                        <wps:bodyPr rot="0" vert="horz" wrap="square" lIns="91440" tIns="45720" rIns="91440" bIns="45720" anchor="t" anchorCtr="0" upright="1">
                          <a:noAutofit/>
                        </wps:bodyPr>
                      </wps:wsp>
                    </wpc:wpc>
                  </a:graphicData>
                </a:graphic>
              </wp:inline>
            </w:drawing>
          </mc:Choice>
          <mc:Fallback>
            <w:pict>
              <v:group id="Canvas 213" o:spid="_x0000_s1046" editas="canvas" style="width:474.35pt;height:328.4pt;mso-position-horizontal-relative:char;mso-position-vertical-relative:line" coordsize="60242,4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">
                <v:shape id="_x0000_s1047" type="#_x0000_t75" style="position:absolute;width:60242;height:41706;visibility:visible;mso-wrap-style:square">
                  <v:fill o:detectmouseclick="t"/>
                  <v:path o:connecttype="none"/>
                </v:shape>
                <v:shape id="Straight Arrow Connector 8" o:spid="_x0000_s1048" type="#_x0000_t32" style="position:absolute;left:15093;top:7575;width:5614;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Fy274AAADcAAAADwAAAGRycy9kb3ducmV2LnhtbESPzQrCMBCE74LvEFbwZlM9iFSjqCDo&#10;wYM/D7A0a1ttNiWJtb69EQSPw8x8wyxWnalFS85XlhWMkxQEcW51xYWC62U3moHwAVljbZkUvMnD&#10;atnvLTDT9sUnas+hEBHCPkMFZQhNJqXPSzLoE9sQR+9mncEQpSukdviKcFPLSZpOpcGK40KJDW1L&#10;yh/np1Gw58chbA5O21bLYzFd32dvvis1HHTrOYhAXfiHf+29VhCJ8D0Tj4Bcf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UXLbvgAAANwAAAAPAAAAAAAAAAAAAAAAAKEC&#10;AABkcnMvZG93bnJldi54bWxQSwUGAAAAAAQABAD5AAAAjAMAAAAA&#10;" strokeweight="1.75pt">
                  <v:stroke endarrow="open"/>
                </v:shape>
                <v:shape id="Straight Arrow Connector 9" o:spid="_x0000_s1049" type="#_x0000_t32" style="position:absolute;left:36239;top:7512;width:560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3XQL8AAADcAAAADwAAAGRycy9kb3ducmV2LnhtbESPzQrCMBCE74LvEFbwZlM9iFSjqCDo&#10;wYM/D7A0a1ttNiWJtb69EQSPw8x8wyxWnalFS85XlhWMkxQEcW51xYWC62U3moHwAVljbZkUvMnD&#10;atnvLTDT9sUnas+hEBHCPkMFZQhNJqXPSzLoE9sQR+9mncEQpSukdviKcFPLSZpOpcGK40KJDW1L&#10;yh/np1Gw58chbA5O21bLYzFd32dvvis1HHTrOYhAXfiHf+29VjBJx/A9E4+AX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B3XQL8AAADcAAAADwAAAAAAAAAAAAAAAACh&#10;AgAAZHJzL2Rvd25yZXYueG1sUEsFBgAAAAAEAAQA+QAAAI0DAAAAAA==&#10;" strokeweight="1.75pt">
                  <v:stroke endarrow="open"/>
                </v:shape>
                <v:shape id="Straight Arrow Connector 11" o:spid="_x0000_s1050" type="#_x0000_t32" style="position:absolute;left:28473;top:15144;width:0;height:34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9JN78AAADcAAAADwAAAGRycy9kb3ducmV2LnhtbESPzQrCMBCE74LvEFbwpqk9iFSjqCDo&#10;wYM/D7A0a1ttNiWJtb69EQSPw8x8wyxWnalFS85XlhVMxgkI4tzqigsF18tuNAPhA7LG2jIpeJOH&#10;1bLfW2Cm7YtP1J5DISKEfYYKyhCaTEqfl2TQj21DHL2bdQZDlK6Q2uErwk0t0ySZSoMVx4USG9qW&#10;lD/OT6Ngz49D2Byctq2Wx2K6vs/efFdqOOjWcxCBuvAP/9p7rSBNUvieiUdALj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M9JN78AAADcAAAADwAAAAAAAAAAAAAAAACh&#10;AgAAZHJzL2Rvd25yZXYueG1sUEsFBgAAAAAEAAQA+QAAAI0DAAAAAA==&#10;" strokeweight="1.75pt">
                  <v:stroke endarrow="open"/>
                </v:shape>
                <v:group id="Group 14" o:spid="_x0000_s1051" style="position:absolute;left:711;width:56673;height:36969" coordorigin="2381,466" coordsize="56670,369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NlV8YAAADcAAAADwAAAGRycy9kb3ducmV2LnhtbESPQWvCQBSE74X+h+UV&#10;ems2UVokuoYgWnoQoUYQb4/sMwlm34bsNon/visUehxm5htmlU2mFQP1rrGsIIliEMSl1Q1XCk7F&#10;7m0Bwnlkja1lUnAnB9n6+WmFqbYjf9Nw9JUIEHYpKqi971IpXVmTQRfZjjh4V9sb9EH2ldQ9jgFu&#10;WjmL4w9psOGwUGNHm5rK2/HHKPgcccznyXbY366b+6V4P5z3CSn1+jLlSxCeJv8f/mt/aQWzeA6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M2VXxgAAANwA&#10;AAAPAAAAAAAAAAAAAAAAAKoCAABkcnMvZG93bnJldi54bWxQSwUGAAAAAAQABAD6AAAAnQMAAAAA&#10;">
                  <v:shape id="Text Box 2" o:spid="_x0000_s1052" type="#_x0000_t202" style="position:absolute;left:2381;top:476;width:14382;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wawsMA&#10;AADcAAAADwAAAGRycy9kb3ducmV2LnhtbESP3YrCMBSE74V9h3AW9k5TdVGppmVZEHQR8Q+vD82x&#10;LTYnpYm2+/ZGELwcZuYbZpF2phJ3alxpWcFwEIEgzqwuOVdwOi77MxDOI2usLJOCf3KQJh+9Bcba&#10;tryn+8HnIkDYxaig8L6OpXRZQQbdwNbEwbvYxqAPssmlbrANcFPJURRNpMGSw0KBNf0WlF0PN6NA&#10;rtvtWG52k+l5/Xc7GafHHWulvj67nzkIT51/h1/tlVYwir7heSYc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wawsMAAADcAAAADwAAAAAAAAAAAAAAAACYAgAAZHJzL2Rv&#10;d25yZXYueG1sUEsFBgAAAAAEAAQA9QAAAIgDAAAAAA==&#10;" strokeweight="2pt">
                    <v:textbox>
                      <w:txbxContent>
                        <w:p w:rsidR="007C3803" w:rsidRPr="00CB3E61" w:rsidRDefault="007C3803" w:rsidP="00CB3E61">
                          <w:pPr>
                            <w:jc w:val="center"/>
                            <w:rPr>
                              <w:rFonts w:asciiTheme="majorHAnsi" w:hAnsiTheme="majorHAnsi" w:cstheme="majorHAnsi"/>
                              <w:b/>
                              <w:sz w:val="26"/>
                              <w:szCs w:val="26"/>
                            </w:rPr>
                          </w:pPr>
                          <w:r w:rsidRPr="00CB3E61">
                            <w:rPr>
                              <w:rFonts w:asciiTheme="majorHAnsi" w:hAnsiTheme="majorHAnsi" w:cstheme="majorHAnsi"/>
                              <w:b/>
                              <w:sz w:val="26"/>
                              <w:szCs w:val="26"/>
                            </w:rPr>
                            <w:t>Đầu vào (Input)</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Tuyển sinh.</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Giáo viên.</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Chương trình đào tạo.</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Cơ sở vật chất</w:t>
                          </w:r>
                        </w:p>
                        <w:p w:rsidR="007C3803" w:rsidRPr="00CB3E61" w:rsidRDefault="007C3803" w:rsidP="00CB3E61">
                          <w:pPr>
                            <w:rPr>
                              <w:rFonts w:asciiTheme="majorHAnsi" w:hAnsiTheme="majorHAnsi" w:cstheme="majorHAnsi"/>
                              <w:sz w:val="26"/>
                              <w:szCs w:val="26"/>
                            </w:rPr>
                          </w:pPr>
                          <w:r w:rsidRPr="00CB3E61">
                            <w:rPr>
                              <w:rFonts w:asciiTheme="majorHAnsi" w:hAnsiTheme="majorHAnsi" w:cstheme="majorHAnsi"/>
                              <w:sz w:val="26"/>
                              <w:szCs w:val="26"/>
                            </w:rPr>
                            <w:t>- Tài chính.</w:t>
                          </w:r>
                        </w:p>
                      </w:txbxContent>
                    </v:textbox>
                  </v:shape>
                  <v:shape id="Text Box 2" o:spid="_x0000_s1053" type="#_x0000_t202" style="position:absolute;left:22374;top:466;width:15535;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C/WcMA&#10;AADcAAAADwAAAGRycy9kb3ducmV2LnhtbESP3YrCMBSE74V9h3AW9k5TlVWppmVZEHQR8Q+vD82x&#10;LTYnpYm2+/ZGELwcZuYbZpF2phJ3alxpWcFwEIEgzqwuOVdwOi77MxDOI2usLJOCf3KQJh+9Bcba&#10;tryn+8HnIkDYxaig8L6OpXRZQQbdwNbEwbvYxqAPssmlbrANcFPJURRNpMGSw0KBNf0WlF0PN6NA&#10;rtvtWG52k+l5/Xc7GafHHWulvj67nzkIT51/h1/tlVYwir7heSYc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C/WcMAAADcAAAADwAAAAAAAAAAAAAAAACYAgAAZHJzL2Rv&#10;d25yZXYueG1sUEsFBgAAAAAEAAQA9QAAAIgDAAAAAA==&#10;" strokeweight="2pt">
                    <v:textbox>
                      <w:txbxContent>
                        <w:p w:rsidR="007C3803" w:rsidRDefault="007C3803" w:rsidP="00CB3E61">
                          <w:pPr>
                            <w:pStyle w:val="NormalWeb"/>
                            <w:spacing w:before="0" w:beforeAutospacing="0" w:after="0" w:afterAutospacing="0"/>
                            <w:jc w:val="center"/>
                          </w:pPr>
                          <w:r>
                            <w:rPr>
                              <w:rFonts w:eastAsia="Calibri"/>
                              <w:b/>
                              <w:bCs/>
                              <w:sz w:val="26"/>
                              <w:szCs w:val="26"/>
                            </w:rPr>
                            <w:t>Quá trình (Process)</w:t>
                          </w:r>
                        </w:p>
                        <w:p w:rsidR="007C3803" w:rsidRDefault="007C3803" w:rsidP="00CB3E61">
                          <w:pPr>
                            <w:pStyle w:val="NormalWeb"/>
                            <w:spacing w:before="0" w:beforeAutospacing="0" w:after="0" w:afterAutospacing="0"/>
                          </w:pPr>
                          <w:r>
                            <w:rPr>
                              <w:rFonts w:eastAsia="Calibri"/>
                              <w:sz w:val="26"/>
                              <w:szCs w:val="26"/>
                            </w:rPr>
                            <w:t>- Phương thức đào tạo.</w:t>
                          </w:r>
                        </w:p>
                        <w:p w:rsidR="007C3803" w:rsidRDefault="007C3803" w:rsidP="00CB3E61">
                          <w:pPr>
                            <w:pStyle w:val="NormalWeb"/>
                            <w:spacing w:before="0" w:beforeAutospacing="0" w:after="0" w:afterAutospacing="0"/>
                            <w:rPr>
                              <w:rFonts w:eastAsia="Calibri"/>
                              <w:sz w:val="26"/>
                              <w:szCs w:val="26"/>
                            </w:rPr>
                          </w:pPr>
                          <w:r>
                            <w:rPr>
                              <w:rFonts w:eastAsia="Calibri"/>
                              <w:sz w:val="26"/>
                              <w:szCs w:val="26"/>
                            </w:rPr>
                            <w:t>- Tổ chức quá trình đào tạo.</w:t>
                          </w:r>
                        </w:p>
                        <w:p w:rsidR="007C3803" w:rsidRDefault="007C3803" w:rsidP="00CB3E61">
                          <w:pPr>
                            <w:pStyle w:val="NormalWeb"/>
                            <w:spacing w:before="0" w:beforeAutospacing="0" w:after="0" w:afterAutospacing="0"/>
                          </w:pPr>
                          <w:r>
                            <w:rPr>
                              <w:rFonts w:eastAsia="Calibri"/>
                              <w:sz w:val="26"/>
                              <w:szCs w:val="26"/>
                            </w:rPr>
                            <w:t>- Quá trình dạy học.</w:t>
                          </w:r>
                        </w:p>
                      </w:txbxContent>
                    </v:textbox>
                  </v:shape>
                  <v:shape id="Text Box 2" o:spid="_x0000_s1054" type="#_x0000_t202" style="position:absolute;left:43519;top:476;width:15532;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IhLsEA&#10;AADcAAAADwAAAGRycy9kb3ducmV2LnhtbESP3YrCMBSE7wXfIRxh7zRVoUo1igjCKrL4h9eH5tgW&#10;m5PSRFvf3iwIXg4z8w0zX7amFE+qXWFZwXAQgSBOrS44U3A5b/pTEM4jaywtk4IXOVguup05Jto2&#10;fKTnyWciQNglqCD3vkqkdGlOBt3AVsTBu9naoA+yzqSusQlwU8pRFMXSYMFhIceK1jml99PDKJDb&#10;5m8s94d4ct3uHhfj9LhlrdRPr13NQHhq/Tf8af9qBaMohv8z4Qj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IS7BAAAA3AAAAA8AAAAAAAAAAAAAAAAAmAIAAGRycy9kb3du&#10;cmV2LnhtbFBLBQYAAAAABAAEAPUAAACGAwAAAAA=&#10;" strokeweight="2pt">
                    <v:textbox>
                      <w:txbxContent>
                        <w:p w:rsidR="007C3803" w:rsidRDefault="007C3803" w:rsidP="00CB3E61">
                          <w:pPr>
                            <w:pStyle w:val="NormalWeb"/>
                            <w:spacing w:before="0" w:beforeAutospacing="0" w:after="0" w:afterAutospacing="0"/>
                            <w:jc w:val="center"/>
                          </w:pPr>
                          <w:r>
                            <w:rPr>
                              <w:rFonts w:eastAsia="Calibri"/>
                              <w:b/>
                              <w:bCs/>
                              <w:sz w:val="26"/>
                              <w:szCs w:val="26"/>
                            </w:rPr>
                            <w:t>Đầu ra (Output/Outcome)</w:t>
                          </w:r>
                        </w:p>
                        <w:p w:rsidR="007C3803" w:rsidRDefault="007C3803" w:rsidP="00CB3E61">
                          <w:pPr>
                            <w:pStyle w:val="NormalWeb"/>
                            <w:spacing w:before="0" w:beforeAutospacing="0" w:after="0" w:afterAutospacing="0"/>
                          </w:pPr>
                          <w:r>
                            <w:rPr>
                              <w:rFonts w:eastAsia="Calibri"/>
                              <w:sz w:val="26"/>
                              <w:szCs w:val="26"/>
                            </w:rPr>
                            <w:t>- HS-SV tốt nghiệp.</w:t>
                          </w:r>
                        </w:p>
                        <w:p w:rsidR="007C3803" w:rsidRDefault="007C3803" w:rsidP="00CB3E61">
                          <w:pPr>
                            <w:pStyle w:val="NormalWeb"/>
                            <w:spacing w:before="0" w:beforeAutospacing="0" w:after="0" w:afterAutospacing="0"/>
                          </w:pPr>
                          <w:r>
                            <w:rPr>
                              <w:rFonts w:eastAsia="Calibri"/>
                              <w:sz w:val="26"/>
                              <w:szCs w:val="26"/>
                            </w:rPr>
                            <w:t>- Thỏa mãn nhu cầu cá nhân.</w:t>
                          </w:r>
                        </w:p>
                        <w:p w:rsidR="007C3803" w:rsidRDefault="007C3803" w:rsidP="00CB3E61">
                          <w:pPr>
                            <w:pStyle w:val="NormalWeb"/>
                            <w:spacing w:before="0" w:beforeAutospacing="0" w:after="0" w:afterAutospacing="0"/>
                          </w:pPr>
                          <w:r>
                            <w:rPr>
                              <w:rFonts w:eastAsia="Calibri"/>
                              <w:sz w:val="26"/>
                              <w:szCs w:val="26"/>
                            </w:rPr>
                            <w:t>- Đáp ứng nhu cầu doanh nghiệp.</w:t>
                          </w:r>
                        </w:p>
                      </w:txbxContent>
                    </v:textbox>
                  </v:shape>
                  <v:shape id="Text Box 2" o:spid="_x0000_s1055" type="#_x0000_t202" style="position:absolute;left:9229;top:19040;width:42968;height:18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6EtcMA&#10;AADcAAAADwAAAGRycy9kb3ducmV2LnhtbESPQYvCMBSE74L/IbyFvWm6Ciq1qYgg6LKIdmXPj+bZ&#10;FpuX0kRb/71ZEDwOM/MNk6x6U4s7ta6yrOBrHIEgzq2uuFBw/t2OFiCcR9ZYWyYFD3KwSoeDBGNt&#10;Oz7RPfOFCBB2MSoovW9iKV1ekkE3tg1x8C62NeiDbAupW+wC3NRyEkUzabDisFBiQ5uS8mt2Mwrk&#10;vjtM5c9xNv/bf9/Oxulpz1qpz49+vQThqffv8Ku90wom0Rz+z4QjI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6EtcMAAADcAAAADwAAAAAAAAAAAAAAAACYAgAAZHJzL2Rv&#10;d25yZXYueG1sUEsFBgAAAAAEAAQA9QAAAIgDAAAAAA==&#10;" strokeweight="2pt">
                    <v:textbox>
                      <w:txbxContent>
                        <w:p w:rsidR="007C3803" w:rsidRDefault="007C3803" w:rsidP="00CB3E61">
                          <w:pPr>
                            <w:pStyle w:val="NormalWeb"/>
                            <w:spacing w:before="0" w:beforeAutospacing="0" w:after="0" w:afterAutospacing="0"/>
                            <w:jc w:val="center"/>
                          </w:pPr>
                          <w:r>
                            <w:rPr>
                              <w:rFonts w:eastAsia="Calibri"/>
                              <w:b/>
                              <w:bCs/>
                              <w:sz w:val="26"/>
                              <w:szCs w:val="26"/>
                            </w:rPr>
                            <w:t>Bối cảnh (Context)</w:t>
                          </w:r>
                        </w:p>
                        <w:p w:rsidR="007C3803" w:rsidRDefault="007C3803" w:rsidP="00CB3E61">
                          <w:pPr>
                            <w:pStyle w:val="NormalWeb"/>
                            <w:spacing w:before="0" w:beforeAutospacing="0" w:after="0" w:afterAutospacing="0"/>
                          </w:pPr>
                          <w:r>
                            <w:rPr>
                              <w:rFonts w:eastAsia="Calibri"/>
                              <w:sz w:val="26"/>
                              <w:szCs w:val="26"/>
                            </w:rPr>
                            <w:t>- Chính trị, kinh tế, xã hội.</w:t>
                          </w:r>
                        </w:p>
                        <w:p w:rsidR="007C3803" w:rsidRDefault="007C3803" w:rsidP="00CB3E61">
                          <w:pPr>
                            <w:pStyle w:val="NormalWeb"/>
                            <w:spacing w:before="0" w:beforeAutospacing="0" w:after="0" w:afterAutospacing="0"/>
                          </w:pPr>
                          <w:r>
                            <w:rPr>
                              <w:rFonts w:eastAsia="Calibri"/>
                              <w:sz w:val="26"/>
                              <w:szCs w:val="26"/>
                            </w:rPr>
                            <w:t>- Luật pháp (luật giáo dục cao đẳng, luật dạy nghề, luật doanh nghiệp,…)</w:t>
                          </w:r>
                        </w:p>
                        <w:p w:rsidR="007C3803" w:rsidRDefault="007C3803" w:rsidP="00CB3E61">
                          <w:pPr>
                            <w:pStyle w:val="NormalWeb"/>
                            <w:spacing w:before="0" w:beforeAutospacing="0" w:after="0" w:afterAutospacing="0"/>
                            <w:rPr>
                              <w:rFonts w:eastAsia="Calibri"/>
                              <w:sz w:val="26"/>
                              <w:szCs w:val="26"/>
                            </w:rPr>
                          </w:pPr>
                          <w:r>
                            <w:rPr>
                              <w:rFonts w:eastAsia="Calibri"/>
                              <w:sz w:val="26"/>
                              <w:szCs w:val="26"/>
                            </w:rPr>
                            <w:t>- Thị trường lao động.</w:t>
                          </w:r>
                        </w:p>
                        <w:p w:rsidR="007C3803" w:rsidRDefault="007C3803" w:rsidP="00CB3E61">
                          <w:pPr>
                            <w:pStyle w:val="NormalWeb"/>
                            <w:spacing w:before="0" w:beforeAutospacing="0" w:after="0" w:afterAutospacing="0"/>
                            <w:rPr>
                              <w:rFonts w:eastAsia="Calibri"/>
                              <w:b/>
                              <w:sz w:val="26"/>
                              <w:szCs w:val="26"/>
                            </w:rPr>
                          </w:pPr>
                          <w:r>
                            <w:rPr>
                              <w:rFonts w:eastAsia="Calibri"/>
                              <w:sz w:val="26"/>
                              <w:szCs w:val="26"/>
                            </w:rPr>
                            <w:t>-</w:t>
                          </w:r>
                          <w:r>
                            <w:rPr>
                              <w:rFonts w:eastAsia="Calibri"/>
                              <w:b/>
                              <w:sz w:val="26"/>
                              <w:szCs w:val="26"/>
                            </w:rPr>
                            <w:t xml:space="preserve"> Chính sách</w:t>
                          </w:r>
                        </w:p>
                        <w:p w:rsidR="007C3803" w:rsidRDefault="007C3803" w:rsidP="00CB3E61">
                          <w:pPr>
                            <w:pStyle w:val="NormalWeb"/>
                            <w:spacing w:before="0" w:beforeAutospacing="0" w:after="0" w:afterAutospacing="0"/>
                            <w:rPr>
                              <w:rFonts w:eastAsia="Calibri"/>
                              <w:sz w:val="26"/>
                              <w:szCs w:val="26"/>
                            </w:rPr>
                          </w:pPr>
                          <w:r>
                            <w:rPr>
                              <w:rFonts w:eastAsia="Calibri"/>
                              <w:b/>
                              <w:sz w:val="26"/>
                              <w:szCs w:val="26"/>
                            </w:rPr>
                            <w:t xml:space="preserve">- </w:t>
                          </w:r>
                          <w:r>
                            <w:rPr>
                              <w:rFonts w:eastAsia="Calibri"/>
                              <w:sz w:val="26"/>
                              <w:szCs w:val="26"/>
                            </w:rPr>
                            <w:t>Tiến bộ khoa học và công nghệ.</w:t>
                          </w:r>
                        </w:p>
                        <w:p w:rsidR="007C3803" w:rsidRDefault="007C3803" w:rsidP="00CB3E61">
                          <w:pPr>
                            <w:pStyle w:val="NormalWeb"/>
                            <w:spacing w:before="0" w:beforeAutospacing="0" w:after="0" w:afterAutospacing="0"/>
                            <w:rPr>
                              <w:rFonts w:eastAsia="Calibri"/>
                              <w:sz w:val="26"/>
                              <w:szCs w:val="26"/>
                            </w:rPr>
                          </w:pPr>
                          <w:r>
                            <w:rPr>
                              <w:rFonts w:eastAsia="Calibri"/>
                              <w:sz w:val="26"/>
                              <w:szCs w:val="26"/>
                            </w:rPr>
                            <w:t>- Hội nhập quốc tế, đối tác cạnh tranh…</w:t>
                          </w:r>
                        </w:p>
                        <w:p w:rsidR="007C3803" w:rsidRDefault="007C3803" w:rsidP="00CB3E61">
                          <w:pPr>
                            <w:pStyle w:val="NormalWeb"/>
                            <w:spacing w:before="0" w:beforeAutospacing="0" w:after="0" w:afterAutospacing="0"/>
                            <w:rPr>
                              <w:rFonts w:eastAsia="Calibri"/>
                              <w:b/>
                              <w:sz w:val="26"/>
                              <w:szCs w:val="26"/>
                            </w:rPr>
                          </w:pPr>
                          <w:r>
                            <w:rPr>
                              <w:rFonts w:eastAsia="Calibri"/>
                              <w:sz w:val="26"/>
                              <w:szCs w:val="26"/>
                            </w:rPr>
                            <w:t xml:space="preserve">- </w:t>
                          </w:r>
                          <w:r>
                            <w:rPr>
                              <w:rFonts w:eastAsia="Calibri"/>
                              <w:b/>
                              <w:sz w:val="26"/>
                              <w:szCs w:val="26"/>
                            </w:rPr>
                            <w:t>Mối quan hệ giữa trường và doanh nghiệp</w:t>
                          </w:r>
                        </w:p>
                        <w:p w:rsidR="007C3803" w:rsidRPr="00084E60" w:rsidRDefault="007C3803" w:rsidP="00CB3E61">
                          <w:pPr>
                            <w:pStyle w:val="NormalWeb"/>
                            <w:spacing w:before="0" w:beforeAutospacing="0" w:after="0" w:afterAutospacing="0"/>
                          </w:pPr>
                          <w:r>
                            <w:rPr>
                              <w:rFonts w:eastAsia="Calibri"/>
                              <w:sz w:val="26"/>
                              <w:szCs w:val="26"/>
                            </w:rPr>
                            <w:t>- Mối quan hệ với doanh nghiệp</w:t>
                          </w:r>
                        </w:p>
                      </w:txbxContent>
                    </v:textbox>
                  </v:shape>
                  <v:shape id="Straight Arrow Connector 6" o:spid="_x0000_s1056" type="#_x0000_t32" style="position:absolute;left:16763;top:10477;width:5611;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d+3bwAAADcAAAADwAAAGRycy9kb3ducmV2LnhtbERPSwrCMBDdC94hjOBOU12IVGNRQdCF&#10;Cz8HGJqxrW0mJYm13t4sBJeP919nvWlER85XlhXMpgkI4tzqigsF99thsgThA7LGxjIp+JCHbDMc&#10;rDHV9s0X6q6hEDGEfYoKyhDaVEqfl2TQT21LHLmHdQZDhK6Q2uE7hptGzpNkIQ1WHBtKbGlfUl5f&#10;X0bBketT2J2ctp2W52KxfS4//FRqPOq3KxCB+vAX/9xHrWCexLXxTDwC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Sd+3bwAAADcAAAADwAAAAAAAAAAAAAAAAChAgAA&#10;ZHJzL2Rvd25yZXYueG1sUEsFBgAAAAAEAAQA+QAAAIoDAAAAAA==&#10;" strokeweight="1.75pt">
                    <v:stroke endarrow="open"/>
                  </v:shape>
                  <v:shape id="Straight Arrow Connector 7" o:spid="_x0000_s1057" type="#_x0000_t32" style="position:absolute;left:37909;top:10382;width:5607;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vbRr8AAADcAAAADwAAAGRycy9kb3ducmV2LnhtbESPzQrCMBCE74LvEFbwpqkeRKtRVBD0&#10;4MGfB1iata02m5LEWt/eCILHYWa+YRar1lSiIedLywpGwwQEcWZ1ybmC62U3mILwAVljZZkUvMnD&#10;atntLDDV9sUnas4hFxHCPkUFRQh1KqXPCjLoh7Ymjt7NOoMhSpdL7fAV4aaS4ySZSIMlx4UCa9oW&#10;lD3OT6Ngz49D2Bycto2Wx3yyvk/ffFeq32vXcxCB2vAP/9p7rWCczOB7Jh4Buf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mvbRr8AAADcAAAADwAAAAAAAAAAAAAAAACh&#10;AgAAZHJzL2Rvd25yZXYueG1sUEsFBgAAAAAEAAQA+QAAAI0DAAAAAA==&#10;" strokeweight="1.75pt">
                    <v:stroke endarrow="open"/>
                  </v:shape>
                  <v:shape id="Straight Arrow Connector 10" o:spid="_x0000_s1058" type="#_x0000_t32" style="position:absolute;left:12953;top:15481;width:1;height:365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96PMAAAADcAAAADwAAAGRycy9kb3ducmV2LnhtbERPTYvCMBC9L/gfwgje1lRxVapRRBDE&#10;w7JWvQ/N2BSbSWlirP9+c1jY4+N9r7e9bUSkzteOFUzGGQji0umaKwXXy+FzCcIHZI2NY1LwJg/b&#10;zeBjjbl2Lz5TLEIlUgj7HBWYENpcSl8asujHriVO3N11FkOCXSV1h68Ubhs5zbK5tFhzajDY0t5Q&#10;+SieVkG87793i4s8z75uRbzG/jQzP3OlRsN+twIRqA//4j/3USuYTtL8dCYdAb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AfejzAAAAA3AAAAA8AAAAAAAAAAAAAAAAA&#10;oQIAAGRycy9kb3ducmV2LnhtbFBLBQYAAAAABAAEAPkAAACOAwAAAAA=&#10;" strokeweight="1.75pt">
                    <v:stroke endarrow="open"/>
                  </v:shape>
                  <v:shape id="Straight Arrow Connector 12" o:spid="_x0000_s1059" type="#_x0000_t32" style="position:absolute;left:48180;top:15611;width:0;height:365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RBnb8AAADcAAAADwAAAGRycy9kb3ducmV2LnhtbESPzQrCMBCE74LvEFbwpmk9iFSjqCDo&#10;wYM/D7A0a1ttNiWJtb69EQSPw8x8wyxWnalFS85XlhWk4wQEcW51xYWC62U3moHwAVljbZkUvMnD&#10;atnvLTDT9sUnas+hEBHCPkMFZQhNJqXPSzLox7Yhjt7NOoMhSldI7fAV4aaWkySZSoMVx4USG9qW&#10;lD/OT6Ngz49D2Byctq2Wx2K6vs/efFdqOOjWcxCBuvAP/9p7rWCSpvA9E4+AX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cRBnb8AAADcAAAADwAAAAAAAAAAAAAAAACh&#10;AgAAZHJzL2Rvd25yZXYueG1sUEsFBgAAAAAEAAQA+QAAAI0DAAAAAA==&#10;" strokeweight="1.75pt">
                    <v:stroke endarrow="open"/>
                  </v:shape>
                </v:group>
                <v:shape id="Text Box 13" o:spid="_x0000_s1060" type="#_x0000_t202" style="position:absolute;left:8521;top:38303;width:4200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aRhcMA&#10;AADcAAAADwAAAGRycy9kb3ducmV2LnhtbESPwWrDMBBE74X+g9hCb7VsU0JxrIQQKOQUqJ3mvFhb&#10;y9RaGUlNnHx9FQjkOMzMG6Zez3YUJ/JhcKygyHIQxJ3TA/cKDu3n2weIEJE1jo5JwYUCrFfPTzVW&#10;2p35i05N7EWCcKhQgYlxqqQMnSGLIXMTcfJ+nLcYk/S91B7PCW5HWeb5QlocOC0YnGhrqPtt/qyC&#10;Y2+vx+9i8kbb8Z3310t7cINSry/zZgki0hwf4Xt7pxWURQm3M+kI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aRhcMAAADcAAAADwAAAAAAAAAAAAAAAACYAgAAZHJzL2Rv&#10;d25yZXYueG1sUEsFBgAAAAAEAAQA9QAAAIgDAAAAAA==&#10;" stroked="f" strokeweight=".5pt">
                  <v:textbox>
                    <w:txbxContent>
                      <w:p w:rsidR="007C3803" w:rsidRPr="00CB3E61" w:rsidRDefault="007C3803" w:rsidP="00CB3E61">
                        <w:pPr>
                          <w:jc w:val="center"/>
                          <w:rPr>
                            <w:rFonts w:asciiTheme="majorHAnsi" w:hAnsiTheme="majorHAnsi" w:cstheme="majorHAnsi"/>
                            <w:b/>
                            <w:sz w:val="26"/>
                            <w:szCs w:val="26"/>
                          </w:rPr>
                        </w:pPr>
                        <w:r w:rsidRPr="00CB3E61">
                          <w:rPr>
                            <w:rFonts w:asciiTheme="majorHAnsi" w:hAnsiTheme="majorHAnsi" w:cstheme="majorHAnsi"/>
                            <w:b/>
                            <w:sz w:val="26"/>
                            <w:szCs w:val="26"/>
                          </w:rPr>
                          <w:t>Mô hình quản lý chất lượng đào tạo CIPO</w:t>
                        </w:r>
                      </w:p>
                    </w:txbxContent>
                  </v:textbox>
                </v:shape>
                <w10:anchorlock/>
              </v:group>
            </w:pict>
          </mc:Fallback>
        </mc:AlternateContent>
      </w:r>
    </w:p>
    <w:p w:rsidR="00056135" w:rsidRPr="00056135" w:rsidRDefault="00056135" w:rsidP="00056135">
      <w:pPr>
        <w:spacing w:after="120"/>
        <w:ind w:firstLine="567"/>
        <w:jc w:val="both"/>
        <w:rPr>
          <w:rFonts w:asciiTheme="majorHAnsi" w:eastAsia="Arial" w:hAnsiTheme="majorHAnsi" w:cstheme="majorHAnsi"/>
          <w:sz w:val="26"/>
          <w:szCs w:val="26"/>
        </w:rPr>
      </w:pPr>
      <w:r w:rsidRPr="00056135">
        <w:rPr>
          <w:rFonts w:asciiTheme="majorHAnsi" w:eastAsia="Arial" w:hAnsiTheme="majorHAnsi" w:cstheme="majorHAnsi"/>
          <w:b/>
          <w:sz w:val="26"/>
          <w:szCs w:val="26"/>
        </w:rPr>
        <w:t>Quản lý “đầu vào” trong liên kết đào tạo (Input Management):</w:t>
      </w:r>
      <w:r w:rsidRPr="00056135">
        <w:rPr>
          <w:rFonts w:asciiTheme="majorHAnsi" w:eastAsia="Arial" w:hAnsiTheme="majorHAnsi" w:cstheme="majorHAnsi"/>
          <w:sz w:val="26"/>
          <w:szCs w:val="26"/>
        </w:rPr>
        <w:t xml:space="preserve"> là quản lý toàn bộ các yếu tố cần và đủ, đảm bảo cho quá trình đào tạo được vận hành theo mục tiêu đã định.</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 xml:space="preserve">Theo CIPO, quản lý “đầu vào” của hoạt động hợp tác với DN bao gồm quản lý các yếu tố: liên kết trong tuyển sinh; liên kết xây dựng mục tiêu, kế hoạch đào tạo; liên kết đảm bảo các nguồn lực như: nhân lực (đội ngũ cán bộ quản lý, giảng dạy), vật lực (CSVC, thiết bị nhà xưởng...), tài lực (tài chính, kinh phí...) Việc quản lý các thành tố “đầu vào” đòi hỏi Nhà trường và DN cùng kết hợp xây dựng kế hoạch quản lý, tổ chức, chỉ đạo thực hiện và kiểm tra. </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b/>
          <w:sz w:val="26"/>
          <w:szCs w:val="26"/>
        </w:rPr>
        <w:t>Quản lý “quá trình” (Process Management) trong hợp tác đào tạo với DN:</w:t>
      </w:r>
      <w:r w:rsidRPr="00056135">
        <w:rPr>
          <w:rFonts w:asciiTheme="majorHAnsi" w:eastAsia="Arial" w:hAnsiTheme="majorHAnsi" w:cstheme="majorHAnsi"/>
          <w:sz w:val="26"/>
          <w:szCs w:val="26"/>
        </w:rPr>
        <w:t xml:space="preserve"> Quá trình hợp tác với DN gồm: đổi mới nội dung, phương pháp dạy, học thực hành, thực tập, đổi mới phương pháp kiểm tra, đánh giá. Do đó, quản lý quá trình hợp tác với DN  là quản lý hoạt động kết hợp giữa trường với DN trong đổi mới nội dung, phương pháp dạy học thực hành, thực tập và kiểm tra, đánh giá.</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 xml:space="preserve">Vai trò của quản lý “quá trình” trong hợp tác với DN: giúp khơi dậy tiềm năng, hình thành năng lực cho SV và phát triển nhân cách người học. Quá trình hợp tác với DN là giai đoạn trực tiếp tạo ra sản phẩm của hoạt động đào tạo. Do vậy, quản lý quá trình giúp hiện thực hóa mục tiêu, kế hoạch đào tạo, phát huy tối đa hiệu quả các </w:t>
      </w:r>
      <w:r w:rsidRPr="00056135">
        <w:rPr>
          <w:rFonts w:asciiTheme="majorHAnsi" w:eastAsia="Arial" w:hAnsiTheme="majorHAnsi" w:cstheme="majorHAnsi"/>
          <w:sz w:val="26"/>
          <w:szCs w:val="26"/>
        </w:rPr>
        <w:lastRenderedPageBreak/>
        <w:t>nguồn lực, đảm bảo thương hiệu, uy tín nhà trường, đáp ứng nhu cầu thị trường lao động về chất lượng sản phẩm đào tạo.</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i/>
          <w:sz w:val="26"/>
          <w:szCs w:val="26"/>
        </w:rPr>
        <w:t>Vận dụng trong quản lý hợp tác đào tạo giữa Trường Cao đẳng Kỹ thuật Lý Tự Trọng Thành phố Hồ Chí Minh với DN:</w:t>
      </w:r>
      <w:r w:rsidRPr="00056135">
        <w:rPr>
          <w:rFonts w:asciiTheme="majorHAnsi" w:eastAsia="Arial" w:hAnsiTheme="majorHAnsi" w:cstheme="majorHAnsi"/>
          <w:sz w:val="26"/>
          <w:szCs w:val="26"/>
        </w:rPr>
        <w:t xml:space="preserve"> Bảo đảm quá trình đào tạo đạt chất lượng, đáp ứng nhu cầu thị trường sức lao động, yêu cầu của DN; Bảo đảm chất lượng đào tạo toàn diện, thực hiện đầy đủ mục tiêu, kế hoạch đào tạo và nội dung chương trình giảng dạy.</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b/>
          <w:sz w:val="26"/>
          <w:szCs w:val="26"/>
        </w:rPr>
        <w:t>Quản lý “kết quả đầu ra”(Outcome Management):</w:t>
      </w:r>
      <w:r w:rsidRPr="00056135">
        <w:rPr>
          <w:rFonts w:asciiTheme="majorHAnsi" w:eastAsia="Arial" w:hAnsiTheme="majorHAnsi" w:cstheme="majorHAnsi"/>
          <w:sz w:val="26"/>
          <w:szCs w:val="26"/>
        </w:rPr>
        <w:t xml:space="preserve"> là quản lý kết quả đạt được sau quá trình thực hiện đối chiếu với mục tiêu đã định và nguồn lực đảm bảo. Quản lý “kết quả đầu ra” bao gồm quản lý các nội dung cơ bản như: Quản lý đầu ra (Output Management) gồm quản lý số lượng, chất lượng SV tốt nghiệp; Quản lý kết quả yêu cầu (Outcome Management) gồm quản lý số lượng SV có việc làm đúng ngành nghề được đào tạo trong vòng 6 tháng sau tốt nghiệp; Số lượng SV học chuyển tiếp lên bậc học cao hơn, mức độ đáp ứng nhu cầu cá nhân và yêu cầu DN. </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 xml:space="preserve">Vai trò của quản lý “kết quả đầu ra”: cho biết thông tin phản hồi về chất lượng quá trình đào tạo đồng thời khẳng định thương hiệu vị thế nhà trường trong bối cảnh cạnh tranh đầy biến động. Quản lý đầu ra giúp Nhà trường xác định được mức độ thực hiện hợp tác với DN, kịp thời điều chỉnh những sai, hỏng cho quá trình hợp tác sau này. Thị trường lao động là nơi phát sinh nhu cầu và yêu cầu đối với người lao động và cũng là cầu nối giữa Trường ta với doanh nghiệp. Để tiếp nhận yêu cầu cụ thể của thị trường lao động, rất cần hoạt động liên kết tư vấn hướng nghiệp. </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i/>
          <w:sz w:val="26"/>
          <w:szCs w:val="26"/>
        </w:rPr>
        <w:t>Vận dụng trong quản lý hợp tác đào tạo giữa Trường Cao đẳng Lý Tự Trọng Thành phố Hồ Chí Minh với DN</w:t>
      </w:r>
      <w:r w:rsidRPr="00056135">
        <w:rPr>
          <w:rFonts w:asciiTheme="majorHAnsi" w:eastAsia="Arial" w:hAnsiTheme="majorHAnsi" w:cstheme="majorHAnsi"/>
          <w:sz w:val="26"/>
          <w:szCs w:val="26"/>
        </w:rPr>
        <w:t>: Quản lý “kết quả đầu ra” nhằm nâng cao chất lượng hoạt động hợp tác với DN, phát huy nội lực, sức mạnh, sự năng động cho nhà trường.</w:t>
      </w:r>
    </w:p>
    <w:p w:rsidR="00056135" w:rsidRPr="00056135" w:rsidRDefault="00056135" w:rsidP="00056135">
      <w:pPr>
        <w:spacing w:after="120"/>
        <w:ind w:firstLine="567"/>
        <w:jc w:val="both"/>
        <w:rPr>
          <w:rFonts w:asciiTheme="majorHAnsi" w:eastAsia="Arial" w:hAnsiTheme="majorHAnsi" w:cstheme="majorHAnsi"/>
          <w:b/>
          <w:sz w:val="26"/>
          <w:szCs w:val="26"/>
        </w:rPr>
      </w:pPr>
      <w:r w:rsidRPr="00056135">
        <w:rPr>
          <w:rFonts w:asciiTheme="majorHAnsi" w:eastAsia="Arial" w:hAnsiTheme="majorHAnsi" w:cstheme="majorHAnsi"/>
          <w:b/>
          <w:sz w:val="26"/>
          <w:szCs w:val="26"/>
        </w:rPr>
        <w:t>Điều tiết tác động của bối cảnh (Context Control)</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Bối cảnh là toàn bộ các yếu tố tác động, ảnh hưởng đến hoạt động hợp tác với DN. Đặc biệt trong giai đoạn hiện nay, bối cảnh là thử thách không nhỏ tiềm ẩn nhiều yếu tố tiêu cực cũng như tích cực. Trên cơ sở đó, phát huy tối đa tác động tích cực, quản lý, hạn chế tác động tiêu cực.</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Vai trò của điều tiết tác động từ bối cảnh: Điều tiết tác động của bối cảnh giúp nhà trường chủ động trong mọi hoạt động liên kết, thực hiện được kế hoạch mục tiêu đã định. Nếu không thực hiện điều tiết tác động của bối cảnh, hoạt động hợp tác với DN dễ bị chi phối, ảnh hưởng tới việc thực hiện kế hoạch, kết quả đạt được lệch với mục tiêu ban đầu.</w:t>
      </w:r>
    </w:p>
    <w:p w:rsidR="00056135" w:rsidRPr="00056135" w:rsidRDefault="00056135" w:rsidP="007B278B">
      <w:pPr>
        <w:ind w:left="567" w:firstLine="567"/>
        <w:jc w:val="both"/>
        <w:rPr>
          <w:rFonts w:asciiTheme="majorHAnsi" w:eastAsia="Arial" w:hAnsiTheme="majorHAnsi" w:cstheme="majorHAnsi"/>
          <w:sz w:val="26"/>
          <w:szCs w:val="26"/>
        </w:rPr>
      </w:pPr>
      <w:r w:rsidRPr="00056135">
        <w:rPr>
          <w:rFonts w:asciiTheme="majorHAnsi" w:eastAsia="Arial" w:hAnsiTheme="majorHAnsi" w:cstheme="majorHAnsi"/>
          <w:i/>
          <w:sz w:val="26"/>
          <w:szCs w:val="26"/>
        </w:rPr>
        <w:t>Vận dụng trong quản lý hợp tác đào tạo giữa Trường Cao đẳng Lý Tự Trọng Thành phố Hồ Chí Minh với DN</w:t>
      </w:r>
      <w:r>
        <w:rPr>
          <w:rFonts w:asciiTheme="majorHAnsi" w:eastAsia="Arial" w:hAnsiTheme="majorHAnsi" w:cstheme="majorHAnsi"/>
          <w:i/>
          <w:sz w:val="26"/>
          <w:szCs w:val="26"/>
        </w:rPr>
        <w:t>, tổ chức hợp tác quốc tế</w:t>
      </w:r>
      <w:r w:rsidRPr="00056135">
        <w:rPr>
          <w:rFonts w:asciiTheme="majorHAnsi" w:eastAsia="Arial" w:hAnsiTheme="majorHAnsi" w:cstheme="majorHAnsi"/>
          <w:i/>
          <w:sz w:val="26"/>
          <w:szCs w:val="26"/>
        </w:rPr>
        <w:t xml:space="preserve">: </w:t>
      </w:r>
      <w:r w:rsidRPr="00056135">
        <w:rPr>
          <w:rFonts w:asciiTheme="majorHAnsi" w:eastAsia="Arial" w:hAnsiTheme="majorHAnsi" w:cstheme="majorHAnsi"/>
          <w:sz w:val="26"/>
          <w:szCs w:val="26"/>
        </w:rPr>
        <w:t>Phát huy những tác động tích cực, kìm hãm tác động tiêu cực ảnh hưởng tới hoạt động hợp tác với DN do ngoại cảnh đem lại. Góp phần dự đoán nhu cầu nhân lực trong tương lai.</w:t>
      </w:r>
    </w:p>
    <w:p w:rsidR="00CB3E61" w:rsidRPr="00056135" w:rsidRDefault="00CB3E61">
      <w:pPr>
        <w:rPr>
          <w:rFonts w:asciiTheme="majorHAnsi" w:hAnsiTheme="majorHAnsi" w:cstheme="majorHAnsi"/>
          <w:b/>
          <w:sz w:val="26"/>
          <w:szCs w:val="26"/>
        </w:rPr>
      </w:pPr>
    </w:p>
    <w:p w:rsidR="00E35EAA" w:rsidRDefault="00E35EAA" w:rsidP="00E12EEB">
      <w:pPr>
        <w:spacing w:line="312" w:lineRule="auto"/>
        <w:ind w:left="567"/>
        <w:jc w:val="both"/>
        <w:rPr>
          <w:rFonts w:asciiTheme="majorHAnsi" w:hAnsiTheme="majorHAnsi" w:cstheme="majorHAnsi"/>
          <w:b/>
          <w:sz w:val="26"/>
          <w:szCs w:val="26"/>
        </w:rPr>
      </w:pPr>
    </w:p>
    <w:p w:rsidR="00E35EAA" w:rsidRDefault="00E35EAA" w:rsidP="00E12EEB">
      <w:pPr>
        <w:spacing w:line="312" w:lineRule="auto"/>
        <w:ind w:left="567"/>
        <w:jc w:val="both"/>
        <w:rPr>
          <w:rFonts w:asciiTheme="majorHAnsi" w:hAnsiTheme="majorHAnsi" w:cstheme="majorHAnsi"/>
          <w:b/>
          <w:sz w:val="26"/>
          <w:szCs w:val="26"/>
        </w:rPr>
      </w:pPr>
    </w:p>
    <w:p w:rsidR="00E35EAA" w:rsidRDefault="00E35EAA" w:rsidP="00E12EEB">
      <w:pPr>
        <w:spacing w:line="312" w:lineRule="auto"/>
        <w:ind w:left="567"/>
        <w:jc w:val="both"/>
        <w:rPr>
          <w:rFonts w:asciiTheme="majorHAnsi" w:hAnsiTheme="majorHAnsi" w:cstheme="majorHAnsi"/>
          <w:b/>
          <w:sz w:val="26"/>
          <w:szCs w:val="26"/>
        </w:rPr>
      </w:pPr>
    </w:p>
    <w:p w:rsidR="00E35EAA" w:rsidRDefault="00E35EAA" w:rsidP="00E12EEB">
      <w:pPr>
        <w:spacing w:line="312" w:lineRule="auto"/>
        <w:ind w:left="567"/>
        <w:jc w:val="both"/>
        <w:rPr>
          <w:rFonts w:asciiTheme="majorHAnsi" w:hAnsiTheme="majorHAnsi" w:cstheme="majorHAnsi"/>
          <w:b/>
          <w:sz w:val="26"/>
          <w:szCs w:val="26"/>
        </w:rPr>
      </w:pPr>
    </w:p>
    <w:p w:rsidR="00E35EAA" w:rsidRDefault="00E35EAA" w:rsidP="00E12EEB">
      <w:pPr>
        <w:spacing w:line="312" w:lineRule="auto"/>
        <w:ind w:left="567"/>
        <w:jc w:val="both"/>
        <w:rPr>
          <w:rFonts w:asciiTheme="majorHAnsi" w:hAnsiTheme="majorHAnsi" w:cstheme="majorHAnsi"/>
          <w:b/>
          <w:sz w:val="26"/>
          <w:szCs w:val="26"/>
        </w:rPr>
      </w:pPr>
    </w:p>
    <w:p w:rsidR="00E35EAA" w:rsidRDefault="00E35EAA" w:rsidP="00E12EEB">
      <w:pPr>
        <w:spacing w:line="312" w:lineRule="auto"/>
        <w:ind w:left="567"/>
        <w:jc w:val="both"/>
        <w:rPr>
          <w:rFonts w:asciiTheme="majorHAnsi" w:hAnsiTheme="majorHAnsi" w:cstheme="majorHAnsi"/>
          <w:b/>
          <w:sz w:val="26"/>
          <w:szCs w:val="26"/>
        </w:rPr>
      </w:pPr>
    </w:p>
    <w:p w:rsidR="00E35EAA" w:rsidRDefault="00E35EAA" w:rsidP="00E12EEB">
      <w:pPr>
        <w:spacing w:line="312" w:lineRule="auto"/>
        <w:ind w:left="567"/>
        <w:jc w:val="both"/>
        <w:rPr>
          <w:rFonts w:asciiTheme="majorHAnsi" w:hAnsiTheme="majorHAnsi" w:cstheme="majorHAnsi"/>
          <w:b/>
          <w:sz w:val="26"/>
          <w:szCs w:val="26"/>
        </w:rPr>
      </w:pPr>
    </w:p>
    <w:p w:rsidR="00E12EEB" w:rsidRPr="00C46F0B" w:rsidRDefault="00E12EEB" w:rsidP="00E12EEB">
      <w:pPr>
        <w:spacing w:line="312" w:lineRule="auto"/>
        <w:ind w:left="567"/>
        <w:jc w:val="both"/>
        <w:rPr>
          <w:rFonts w:asciiTheme="majorHAnsi" w:hAnsiTheme="majorHAnsi" w:cstheme="majorHAnsi"/>
          <w:b/>
          <w:sz w:val="26"/>
          <w:szCs w:val="26"/>
        </w:rPr>
      </w:pPr>
      <w:r w:rsidRPr="00C46F0B">
        <w:rPr>
          <w:rFonts w:asciiTheme="majorHAnsi" w:hAnsiTheme="majorHAnsi" w:cstheme="majorHAnsi"/>
          <w:b/>
          <w:sz w:val="26"/>
          <w:szCs w:val="26"/>
        </w:rPr>
        <w:lastRenderedPageBreak/>
        <w:t>KẾT LUẬN</w:t>
      </w:r>
    </w:p>
    <w:p w:rsidR="00E12EEB" w:rsidRPr="007B278B" w:rsidRDefault="00E12EEB" w:rsidP="007B278B">
      <w:pPr>
        <w:spacing w:after="120"/>
        <w:ind w:left="567" w:firstLine="567"/>
        <w:jc w:val="both"/>
        <w:rPr>
          <w:rFonts w:asciiTheme="majorHAnsi" w:eastAsia="Arial" w:hAnsiTheme="majorHAnsi" w:cstheme="majorHAnsi"/>
          <w:sz w:val="26"/>
          <w:szCs w:val="26"/>
        </w:rPr>
      </w:pPr>
      <w:r w:rsidRPr="007B278B">
        <w:rPr>
          <w:rFonts w:asciiTheme="majorHAnsi" w:eastAsia="Arial" w:hAnsiTheme="majorHAnsi" w:cstheme="majorHAnsi"/>
          <w:sz w:val="26"/>
          <w:szCs w:val="26"/>
        </w:rPr>
        <w:t>Quản lý chất lượng hoạt động khoa học và công nghệ của trường phải xem xét quản lý chất lượng trên cơ sở định hướng sứ mệnh của trường, mục đích nghiên cứu, thông qua các yêu cầu nhiệm vụ NC của trường, đồng thời quản lý từ định hướng NC, tuyển chọn nhiệm vụ, theo dõi quá trình triển khai, nghiệm thu kết quả, ứng dụng sản phẩm.</w:t>
      </w:r>
    </w:p>
    <w:p w:rsidR="00E12EEB" w:rsidRPr="00C46F0B" w:rsidRDefault="00E12EEB" w:rsidP="007B278B">
      <w:pPr>
        <w:ind w:left="567" w:firstLine="799"/>
        <w:jc w:val="both"/>
        <w:rPr>
          <w:rFonts w:asciiTheme="majorHAnsi" w:hAnsiTheme="majorHAnsi" w:cstheme="majorHAnsi"/>
          <w:sz w:val="26"/>
          <w:szCs w:val="26"/>
        </w:rPr>
      </w:pPr>
      <w:r w:rsidRPr="007B278B">
        <w:rPr>
          <w:rFonts w:asciiTheme="majorHAnsi" w:eastAsia="Arial" w:hAnsiTheme="majorHAnsi" w:cstheme="majorHAnsi"/>
          <w:sz w:val="26"/>
          <w:szCs w:val="26"/>
        </w:rPr>
        <w:t>Theo mô hình TQM, để đánh giá chất lượng NCKH cần được đánh giá ở những mặt sau: Chất lượng đầu vào: Từ khâu hình thành ý tưởng khoa học cho đến quá trình xây dựng, thẩm định và phê duyệt đề cương NC: các điều kiện đảm bảo chất lượng NC: kinh phí, cơ sở vật chất, thiết bị, năng lực và trình độ chuyên môn, uy tín của đội ngũ chuyên gia, cán bộ NC tham gia đề tài; Chất lượng đầu ra: thể hiện ở</w:t>
      </w:r>
      <w:r w:rsidRPr="00C46F0B">
        <w:rPr>
          <w:rFonts w:asciiTheme="majorHAnsi" w:hAnsiTheme="majorHAnsi" w:cstheme="majorHAnsi"/>
          <w:sz w:val="26"/>
          <w:szCs w:val="26"/>
        </w:rPr>
        <w:t xml:space="preserve"> kết quả, sản phẩm NC cụ thể theo mục tiêu NC đã dự kiến; Chất lượng ứng dụng: là mức độ hay tiềm năng ứng dụng kết quả NC trong thực tiễn KH&amp;CN; sản xuất, kinh doanh và đời sống xã hội.</w:t>
      </w:r>
    </w:p>
    <w:p w:rsidR="00E12EEB" w:rsidRPr="00C46F0B" w:rsidRDefault="00E12EEB" w:rsidP="007B278B">
      <w:pPr>
        <w:ind w:left="567" w:firstLine="799"/>
        <w:jc w:val="both"/>
        <w:rPr>
          <w:rFonts w:asciiTheme="majorHAnsi" w:hAnsiTheme="majorHAnsi" w:cstheme="majorHAnsi"/>
          <w:sz w:val="26"/>
          <w:szCs w:val="26"/>
        </w:rPr>
      </w:pPr>
      <w:r w:rsidRPr="00C46F0B">
        <w:rPr>
          <w:rFonts w:asciiTheme="majorHAnsi" w:hAnsiTheme="majorHAnsi" w:cstheme="majorHAnsi"/>
          <w:sz w:val="26"/>
          <w:szCs w:val="26"/>
        </w:rPr>
        <w:t>Tóm lại, mô hình đánh giá thành quả trong TQM cho thấy kết quả của quá trình hoạt động KH-CN là sự tổng hợp của 4 yếu tố: đầu vào, quá trình NC, đầu ra và kết quả NC. Trong 4 yếu tố này, 3 yếu tố đầu vào, quá trình NC, đầu ra sẽ quyết định chất lượng của quá trình nghiên cứu và yếu tố kết quả nghiên cứu sẽ quyết định hiệu quả sử dụng hoạt động KH-CN trong ứng dụng thực tiễn ở trường cao đẳng.</w:t>
      </w:r>
    </w:p>
    <w:p w:rsidR="007C3803" w:rsidRPr="007C3803" w:rsidRDefault="007C3803" w:rsidP="007B278B">
      <w:pPr>
        <w:ind w:left="567" w:firstLine="799"/>
        <w:jc w:val="both"/>
        <w:rPr>
          <w:rFonts w:asciiTheme="majorHAnsi" w:hAnsiTheme="majorHAnsi" w:cstheme="majorHAnsi"/>
          <w:sz w:val="26"/>
          <w:szCs w:val="26"/>
        </w:rPr>
      </w:pPr>
      <w:r w:rsidRPr="007C3803">
        <w:rPr>
          <w:rFonts w:asciiTheme="majorHAnsi" w:hAnsiTheme="majorHAnsi" w:cstheme="majorHAnsi"/>
          <w:sz w:val="26"/>
          <w:szCs w:val="26"/>
        </w:rPr>
        <w:t>Mối quan hệ giữa Nhà trường và Doanh nghiệp</w:t>
      </w:r>
      <w:r>
        <w:rPr>
          <w:rFonts w:asciiTheme="majorHAnsi" w:hAnsiTheme="majorHAnsi" w:cstheme="majorHAnsi"/>
          <w:sz w:val="26"/>
          <w:szCs w:val="26"/>
        </w:rPr>
        <w:t xml:space="preserve"> nước ngoài</w:t>
      </w:r>
      <w:r w:rsidRPr="007C3803">
        <w:rPr>
          <w:rFonts w:asciiTheme="majorHAnsi" w:hAnsiTheme="majorHAnsi" w:cstheme="majorHAnsi"/>
          <w:sz w:val="26"/>
          <w:szCs w:val="26"/>
        </w:rPr>
        <w:t>, giữa 2 thành tố bên cung và bên cầu của thị trường lao động đóng một vai trò rất quan trọng trong việc đào tạo nhân lực đáp ứng nhu cầu xã hội. Trong đó, việc vận dụng mô hình CIPO trong quản lý hợp tác đào tạo sẽ là một trong những tiếp cận hiệu quả, thúc đẩy sự phát triển toàn diện hợp tác giữa Nhà trường với Doanh nghiệp</w:t>
      </w:r>
      <w:r>
        <w:rPr>
          <w:rFonts w:asciiTheme="majorHAnsi" w:hAnsiTheme="majorHAnsi" w:cstheme="majorHAnsi"/>
          <w:sz w:val="26"/>
          <w:szCs w:val="26"/>
        </w:rPr>
        <w:t xml:space="preserve"> nước ngoài</w:t>
      </w:r>
      <w:r w:rsidRPr="007C3803">
        <w:rPr>
          <w:rFonts w:asciiTheme="majorHAnsi" w:hAnsiTheme="majorHAnsi" w:cstheme="majorHAnsi"/>
          <w:sz w:val="26"/>
          <w:szCs w:val="26"/>
        </w:rPr>
        <w:t xml:space="preserve"> phát triển bền vững, đồng thời nâng cao chất lượng đào tạo đáp ứng yêu cầu thị trường lao động trong và ngoài nước.</w:t>
      </w:r>
    </w:p>
    <w:p w:rsidR="00BC2F22" w:rsidRPr="00E35EAA" w:rsidRDefault="00306A69" w:rsidP="00E35EAA">
      <w:pPr>
        <w:pStyle w:val="NormalWeb"/>
        <w:shd w:val="clear" w:color="auto" w:fill="FFFFFF"/>
        <w:spacing w:before="120" w:beforeAutospacing="0" w:after="300" w:afterAutospacing="0"/>
        <w:rPr>
          <w:rFonts w:eastAsia="Times New Roman"/>
          <w:sz w:val="28"/>
          <w:szCs w:val="28"/>
          <w:lang w:val="vi-VN"/>
        </w:rPr>
      </w:pPr>
      <w:r w:rsidRPr="007C3803">
        <w:rPr>
          <w:rFonts w:asciiTheme="majorHAnsi" w:hAnsiTheme="majorHAnsi" w:cstheme="majorHAnsi"/>
          <w:sz w:val="26"/>
          <w:szCs w:val="26"/>
        </w:rPr>
        <w:br w:type="page"/>
      </w:r>
      <w:r w:rsidR="00BC2F22" w:rsidRPr="00E35EAA">
        <w:rPr>
          <w:rFonts w:eastAsia="Times New Roman"/>
          <w:sz w:val="28"/>
          <w:szCs w:val="28"/>
          <w:lang w:val="vi-VN"/>
        </w:rPr>
        <w:lastRenderedPageBreak/>
        <w:t>PHỤ LỤC</w:t>
      </w:r>
    </w:p>
    <w:p w:rsidR="001E22D0" w:rsidRPr="001E22D0" w:rsidRDefault="001E22D0" w:rsidP="001E22D0">
      <w:pPr>
        <w:pStyle w:val="NormalWeb"/>
        <w:shd w:val="clear" w:color="auto" w:fill="FFFFFF"/>
        <w:spacing w:before="120" w:beforeAutospacing="0" w:after="300" w:afterAutospacing="0"/>
        <w:rPr>
          <w:sz w:val="28"/>
          <w:szCs w:val="28"/>
        </w:rPr>
      </w:pPr>
      <w:r w:rsidRPr="00776D80">
        <w:rPr>
          <w:rFonts w:eastAsia="Times New Roman"/>
          <w:sz w:val="28"/>
          <w:szCs w:val="28"/>
          <w:lang w:val="vi-VN"/>
        </w:rPr>
        <w:t xml:space="preserve">KIẾN TRÚC ICT THAM CHIẾU CHO </w:t>
      </w:r>
      <w:r w:rsidR="00E35EAA">
        <w:rPr>
          <w:rFonts w:eastAsia="Times New Roman"/>
          <w:sz w:val="28"/>
          <w:szCs w:val="28"/>
        </w:rPr>
        <w:t>TRƯỜNG HỌC</w:t>
      </w:r>
      <w:r w:rsidRPr="00776D80">
        <w:rPr>
          <w:rFonts w:eastAsia="Times New Roman"/>
          <w:sz w:val="28"/>
          <w:szCs w:val="28"/>
          <w:lang w:val="vi-VN"/>
        </w:rPr>
        <w:t xml:space="preserve"> THÔNG MINH</w:t>
      </w:r>
      <w:r w:rsidRPr="00776D80">
        <w:rPr>
          <w:rFonts w:eastAsia="Times New Roman"/>
          <w:sz w:val="28"/>
          <w:szCs w:val="28"/>
        </w:rPr>
        <w:br/>
      </w:r>
    </w:p>
    <w:p w:rsidR="002A0DCC" w:rsidRPr="008B6BB1" w:rsidRDefault="006B5740" w:rsidP="002A0DCC">
      <w:pPr>
        <w:pStyle w:val="NormalWeb"/>
        <w:shd w:val="clear" w:color="auto" w:fill="FFFFFF"/>
        <w:spacing w:before="120" w:beforeAutospacing="0" w:after="300" w:afterAutospacing="0"/>
        <w:jc w:val="both"/>
        <w:rPr>
          <w:rFonts w:asciiTheme="majorHAnsi" w:eastAsia="Times New Roman" w:hAnsiTheme="majorHAnsi" w:cstheme="majorHAnsi"/>
          <w:sz w:val="26"/>
          <w:szCs w:val="26"/>
          <w:lang w:val="vi-VN"/>
        </w:rPr>
      </w:pPr>
      <w:r w:rsidRPr="008B6BB1">
        <w:rPr>
          <w:rFonts w:asciiTheme="majorHAnsi" w:hAnsiTheme="majorHAnsi" w:cstheme="majorHAnsi"/>
          <w:sz w:val="26"/>
          <w:szCs w:val="26"/>
          <w:lang w:val="vi-VN"/>
        </w:rPr>
        <w:t>C</w:t>
      </w:r>
      <w:r w:rsidR="002A0DCC" w:rsidRPr="008B6BB1">
        <w:rPr>
          <w:rFonts w:asciiTheme="majorHAnsi" w:eastAsia="Times New Roman" w:hAnsiTheme="majorHAnsi" w:cstheme="majorHAnsi"/>
          <w:b/>
          <w:bCs/>
          <w:sz w:val="26"/>
          <w:szCs w:val="26"/>
          <w:lang w:val="vi-VN"/>
        </w:rPr>
        <w:t>ác tầng trong mô hình tham chiếu</w:t>
      </w:r>
      <w:r w:rsidR="00BC2F22" w:rsidRPr="008B6BB1">
        <w:rPr>
          <w:rFonts w:asciiTheme="majorHAnsi" w:eastAsia="Times New Roman" w:hAnsiTheme="majorHAnsi" w:cstheme="majorHAnsi"/>
          <w:b/>
          <w:bCs/>
          <w:sz w:val="26"/>
          <w:szCs w:val="26"/>
          <w:lang w:val="vi-VN"/>
        </w:rPr>
        <w:t xml:space="preserve"> trong trường học thông minh</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cảm bi</w:t>
      </w:r>
      <w:r w:rsidRPr="008B6BB1">
        <w:rPr>
          <w:rFonts w:asciiTheme="majorHAnsi" w:eastAsia="Times New Roman" w:hAnsiTheme="majorHAnsi" w:cstheme="majorHAnsi"/>
          <w:i/>
          <w:iCs/>
          <w:sz w:val="26"/>
          <w:szCs w:val="26"/>
        </w:rPr>
        <w:t>ế</w:t>
      </w:r>
      <w:r w:rsidRPr="008B6BB1">
        <w:rPr>
          <w:rFonts w:asciiTheme="majorHAnsi" w:eastAsia="Times New Roman" w:hAnsiTheme="majorHAnsi" w:cstheme="majorHAnsi"/>
          <w:i/>
          <w:iCs/>
          <w:sz w:val="26"/>
          <w:szCs w:val="26"/>
          <w:lang w:val="vi-VN"/>
        </w:rPr>
        <w:t>n:</w:t>
      </w:r>
      <w:r w:rsidRPr="008B6BB1">
        <w:rPr>
          <w:rFonts w:asciiTheme="majorHAnsi" w:eastAsia="Times New Roman" w:hAnsiTheme="majorHAnsi" w:cstheme="majorHAnsi"/>
          <w:sz w:val="26"/>
          <w:szCs w:val="26"/>
          <w:lang w:val="vi-VN"/>
        </w:rPr>
        <w:t> Tầng này bao gồm những nút đầu cuối và các mao mạch (capilary network)</w:t>
      </w:r>
      <w:r w:rsidRPr="008B6BB1">
        <w:rPr>
          <w:rFonts w:asciiTheme="majorHAnsi" w:eastAsia="Times New Roman" w:hAnsiTheme="majorHAnsi" w:cstheme="majorHAnsi"/>
          <w:sz w:val="26"/>
          <w:szCs w:val="26"/>
        </w:rPr>
        <w:t>.</w:t>
      </w:r>
      <w:r w:rsidRPr="008B6BB1">
        <w:rPr>
          <w:rFonts w:asciiTheme="majorHAnsi" w:eastAsia="Times New Roman" w:hAnsiTheme="majorHAnsi" w:cstheme="majorHAnsi"/>
          <w:sz w:val="26"/>
          <w:szCs w:val="26"/>
          <w:lang w:val="vi-VN"/>
        </w:rPr>
        <w:t xml:space="preserve"> Các nút đầu cuối như thiết bị cảm biến, camera, đầu đọc RFID, mã Bar code, QR code, thiết bị định vị GPS... được sử dụng để cảm nhận môi trường vật lý. Các thiết bị này cung cấp khả năng thu thập những thông tin phục vụ cho việc theo dõi và điều khiển cơ sở hạ tầng vật lý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Các nút đầu cuối trong tầng cảm biến được kết nối đến tầng mạng bằng cách kết nối trực tiếp hoặc thông qua mạng cảm biến.</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mạng:</w:t>
      </w:r>
      <w:r w:rsidRPr="008B6BB1">
        <w:rPr>
          <w:rFonts w:asciiTheme="majorHAnsi" w:eastAsia="Times New Roman" w:hAnsiTheme="majorHAnsi" w:cstheme="majorHAnsi"/>
          <w:sz w:val="26"/>
          <w:szCs w:val="26"/>
          <w:lang w:val="vi-VN"/>
        </w:rPr>
        <w:t> Tầng mạng bao gồm các loại hình mạng khác nhau được cung cấp bởi các nhà mạng viễn thông, hoặc mạng truyền thông riêng của doanh nghiệp.</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Dữ liệu và Hỗ trợ ứng dụng:</w:t>
      </w:r>
      <w:r w:rsidRPr="008B6BB1">
        <w:rPr>
          <w:rFonts w:asciiTheme="majorHAnsi" w:eastAsia="Times New Roman" w:hAnsiTheme="majorHAnsi" w:cstheme="majorHAnsi"/>
          <w:sz w:val="26"/>
          <w:szCs w:val="26"/>
          <w:lang w:val="vi-VN"/>
        </w:rPr>
        <w:t xml:space="preserve"> Tầng này bao gồm trung tâm dữ liệu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xml:space="preserve"> và những thành phần được thiết lập để phục vụ cho các quá trình xử lý dữ liệu và hỗ trợ ứng dụng. Tầng này phải đảm bảo khả năng hỗ trợ cho các ứng dụng và dịch vụ đa dạng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xml:space="preserve"> ở các mức độ khác nhau.</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ứng dụng:</w:t>
      </w:r>
      <w:r w:rsidRPr="008B6BB1">
        <w:rPr>
          <w:rFonts w:asciiTheme="majorHAnsi" w:eastAsia="Times New Roman" w:hAnsiTheme="majorHAnsi" w:cstheme="majorHAnsi"/>
          <w:sz w:val="26"/>
          <w:szCs w:val="26"/>
          <w:lang w:val="vi-VN"/>
        </w:rPr>
        <w:t xml:space="preserve"> Tầng này bao gồm các ứng dụng khác nhau để quản lý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xml:space="preserve"> và cung cấp các dịch vụ cho người </w:t>
      </w:r>
      <w:r w:rsidR="006B5740" w:rsidRPr="008B6BB1">
        <w:rPr>
          <w:rFonts w:asciiTheme="majorHAnsi" w:eastAsia="Times New Roman" w:hAnsiTheme="majorHAnsi" w:cstheme="majorHAnsi"/>
          <w:sz w:val="26"/>
          <w:szCs w:val="26"/>
          <w:lang w:val="vi-VN"/>
        </w:rPr>
        <w:t>làm công tác nghiên cứu</w:t>
      </w:r>
      <w:r w:rsidRPr="008B6BB1">
        <w:rPr>
          <w:rFonts w:asciiTheme="majorHAnsi" w:eastAsia="Times New Roman" w:hAnsiTheme="majorHAnsi" w:cstheme="majorHAnsi"/>
          <w:sz w:val="26"/>
          <w:szCs w:val="26"/>
          <w:lang w:val="vi-VN"/>
        </w:rPr>
        <w:t>.</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Khối Vận hành, quản trị và đảm bảo an toàn thông tin:</w:t>
      </w:r>
      <w:r w:rsidRPr="008B6BB1">
        <w:rPr>
          <w:rFonts w:asciiTheme="majorHAnsi" w:eastAsia="Times New Roman" w:hAnsiTheme="majorHAnsi" w:cstheme="majorHAnsi"/>
          <w:sz w:val="26"/>
          <w:szCs w:val="26"/>
          <w:lang w:val="vi-VN"/>
        </w:rPr>
        <w:t xml:space="preserve"> Khối này cung cấp các hoạt động vận hành, quản trị, bảo trì, theo dõi và đảm bảo an toàn thông tin cho các hệ thống ICT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rPr>
      </w:pPr>
      <w:r w:rsidRPr="008B6BB1">
        <w:rPr>
          <w:rFonts w:asciiTheme="majorHAnsi" w:eastAsia="Times New Roman" w:hAnsiTheme="majorHAnsi" w:cstheme="majorHAnsi"/>
          <w:b/>
          <w:bCs/>
          <w:sz w:val="26"/>
          <w:szCs w:val="26"/>
          <w:lang w:val="vi-VN"/>
        </w:rPr>
        <w:t>Các giao diện trong mô hình tham chiếu</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rPr>
      </w:pPr>
      <w:r w:rsidRPr="008B6BB1">
        <w:rPr>
          <w:rFonts w:asciiTheme="majorHAnsi" w:eastAsia="Times New Roman" w:hAnsiTheme="majorHAnsi" w:cstheme="majorHAnsi"/>
          <w:sz w:val="26"/>
          <w:szCs w:val="26"/>
          <w:lang w:val="vi-VN"/>
        </w:rPr>
        <w:t>Các giao diện kết nối giữa các tầng với nhau cần được xác định để truyền thông và trao đổi thông tin dữ liệu giữa các tầng.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w:t>
      </w:r>
      <w:r w:rsidRPr="008B6BB1">
        <w:rPr>
          <w:rFonts w:asciiTheme="majorHAnsi" w:eastAsia="Times New Roman" w:hAnsiTheme="majorHAnsi" w:cstheme="majorHAnsi"/>
          <w:b/>
          <w:bCs/>
          <w:i/>
          <w:iCs/>
          <w:sz w:val="26"/>
          <w:szCs w:val="26"/>
        </w:rPr>
        <w:t>1:</w:t>
      </w:r>
      <w:r w:rsidRPr="008B6BB1">
        <w:rPr>
          <w:rFonts w:asciiTheme="majorHAnsi" w:eastAsia="Times New Roman" w:hAnsiTheme="majorHAnsi" w:cstheme="majorHAnsi"/>
          <w:sz w:val="26"/>
          <w:szCs w:val="26"/>
          <w:lang w:val="vi-VN"/>
        </w:rPr>
        <w:t xml:space="preserve"> Là giao diện kết nối giữa cơ sở hạ tầng vật lý </w:t>
      </w:r>
      <w:r w:rsidR="006B5740" w:rsidRPr="008B6BB1">
        <w:rPr>
          <w:rFonts w:asciiTheme="majorHAnsi" w:eastAsia="Times New Roman" w:hAnsiTheme="majorHAnsi" w:cstheme="majorHAnsi"/>
          <w:sz w:val="26"/>
          <w:szCs w:val="26"/>
        </w:rPr>
        <w:t>của T</w:t>
      </w:r>
      <w:r w:rsidR="006B5740" w:rsidRPr="008B6BB1">
        <w:rPr>
          <w:rFonts w:asciiTheme="majorHAnsi" w:eastAsia="Times New Roman" w:hAnsiTheme="majorHAnsi" w:cstheme="majorHAnsi"/>
          <w:sz w:val="26"/>
          <w:szCs w:val="26"/>
          <w:lang w:val="vi-VN"/>
        </w:rPr>
        <w:t xml:space="preserve">rường </w:t>
      </w:r>
      <w:r w:rsidRPr="008B6BB1">
        <w:rPr>
          <w:rFonts w:asciiTheme="majorHAnsi" w:eastAsia="Times New Roman" w:hAnsiTheme="majorHAnsi" w:cstheme="majorHAnsi"/>
          <w:sz w:val="26"/>
          <w:szCs w:val="26"/>
          <w:lang w:val="vi-VN"/>
        </w:rPr>
        <w:t xml:space="preserve">với tầng cảm biến. Giao diện này cho phép các thiết bị cảm biến của </w:t>
      </w:r>
      <w:r w:rsidR="006B5740" w:rsidRPr="008B6BB1">
        <w:rPr>
          <w:rFonts w:asciiTheme="majorHAnsi" w:eastAsia="Times New Roman" w:hAnsiTheme="majorHAnsi" w:cstheme="majorHAnsi"/>
          <w:sz w:val="26"/>
          <w:szCs w:val="26"/>
          <w:lang w:val="vi-VN"/>
        </w:rPr>
        <w:t xml:space="preserve">Trường </w:t>
      </w:r>
      <w:r w:rsidRPr="008B6BB1">
        <w:rPr>
          <w:rFonts w:asciiTheme="majorHAnsi" w:eastAsia="Times New Roman" w:hAnsiTheme="majorHAnsi" w:cstheme="majorHAnsi"/>
          <w:sz w:val="26"/>
          <w:szCs w:val="26"/>
          <w:lang w:val="vi-VN"/>
        </w:rPr>
        <w:t xml:space="preserve">trao đổi dữ liệu và tín hiệu điều khiển giữa các nút đầu cuối trong tầng cảm biến với cơ sở hạ tầng vật lý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2:</w:t>
      </w:r>
      <w:r w:rsidRPr="008B6BB1">
        <w:rPr>
          <w:rFonts w:asciiTheme="majorHAnsi" w:eastAsia="Times New Roman" w:hAnsiTheme="majorHAnsi" w:cstheme="majorHAnsi"/>
          <w:sz w:val="26"/>
          <w:szCs w:val="26"/>
          <w:lang w:val="vi-VN"/>
        </w:rPr>
        <w:t> Là giao diện kết nối giữa các nút đầu cuối trong tầng cảm biến với tầng mạng trong trường hợp các nút cuối này giao tiếp trực tiếp với tầng mạng mà không qua mạng cảm biến.</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3:</w:t>
      </w:r>
      <w:r w:rsidRPr="008B6BB1">
        <w:rPr>
          <w:rFonts w:asciiTheme="majorHAnsi" w:eastAsia="Times New Roman" w:hAnsiTheme="majorHAnsi" w:cstheme="majorHAnsi"/>
          <w:sz w:val="26"/>
          <w:szCs w:val="26"/>
          <w:lang w:val="vi-VN"/>
        </w:rPr>
        <w:t> Là giao diện kết nối giữa mạng cảm biến ở tầng cảm biến với tầng mạng. Trong trường hợp này, mạng cảm biến tập hợp các dữ liệu từ các nút đầu cuối cảm biến và kết nối với mạng truyền thông.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4:</w:t>
      </w:r>
      <w:r w:rsidRPr="008B6BB1">
        <w:rPr>
          <w:rFonts w:asciiTheme="majorHAnsi" w:eastAsia="Times New Roman" w:hAnsiTheme="majorHAnsi" w:cstheme="majorHAnsi"/>
          <w:sz w:val="26"/>
          <w:szCs w:val="26"/>
          <w:lang w:val="vi-VN"/>
        </w:rPr>
        <w:t> Là giao diện kết nối giữa tầng Mạng và tầng Dữ liệu và Hỗ trợ ứng dụng. Giao diện này cho phép truyền thông giữa trung tâm dữ liệu và các tầng thấp hơn để có thể thu thập được dữ liệu qua mạng truyền thông.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lastRenderedPageBreak/>
        <w:t>Giao diện 5:</w:t>
      </w:r>
      <w:r w:rsidRPr="008B6BB1">
        <w:rPr>
          <w:rFonts w:asciiTheme="majorHAnsi" w:eastAsia="Times New Roman" w:hAnsiTheme="majorHAnsi" w:cstheme="majorHAnsi"/>
          <w:sz w:val="26"/>
          <w:szCs w:val="26"/>
          <w:lang w:val="vi-VN"/>
        </w:rPr>
        <w:t> Là giao diện kết nối giữa tầng Dữ liệu và Hỗ trợ ứng dụng với tầng Ứng dụng, cho phép các ứng dụng nhận được dữ liệu và các thông tin hỗ trợ để thực hiện ứng dụng. Nó cũng cho phép các ứng dụng được tích hợp trao đổi dữ liệu qua tầng Dữ liệu và Hỗ trợ ứng dụng.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6:</w:t>
      </w:r>
      <w:r w:rsidRPr="008B6BB1">
        <w:rPr>
          <w:rFonts w:asciiTheme="majorHAnsi" w:eastAsia="Times New Roman" w:hAnsiTheme="majorHAnsi" w:cstheme="majorHAnsi"/>
          <w:sz w:val="26"/>
          <w:szCs w:val="26"/>
          <w:lang w:val="vi-VN"/>
        </w:rPr>
        <w:t> Là giao diện kết nối giữa Khối vận hành, quản trị và đảm bảo an toàn thông tin với các tầng đã nêu trên. Giao diện này cho phép các module tương ứng trao đổi luồng dữ liệu và luồng thông tin điều khiển để phục vụ cho việc vận hành, quản trị, bảo trì, theo dõi và an toàn thông tin.</w:t>
      </w:r>
    </w:p>
    <w:p w:rsidR="002A0DCC" w:rsidRPr="008B6BB1" w:rsidRDefault="002A0DCC" w:rsidP="002A0DCC">
      <w:pPr>
        <w:shd w:val="clear" w:color="auto" w:fill="FFFFFF"/>
        <w:spacing w:before="120" w:after="300"/>
        <w:jc w:val="both"/>
        <w:rPr>
          <w:rFonts w:ascii="Helvetica" w:eastAsia="Times New Roman" w:hAnsi="Helvetica"/>
          <w:sz w:val="26"/>
          <w:szCs w:val="26"/>
          <w:lang w:val="vi-VN"/>
        </w:rPr>
      </w:pPr>
      <w:r w:rsidRPr="008B6BB1">
        <w:rPr>
          <w:rFonts w:ascii="Helvetica" w:eastAsia="Times New Roman" w:hAnsi="Helvetica"/>
          <w:sz w:val="26"/>
          <w:szCs w:val="26"/>
          <w:lang w:val="vi-VN"/>
        </w:rPr>
        <w:t> </w:t>
      </w:r>
    </w:p>
    <w:p w:rsidR="002A0DCC" w:rsidRPr="008B6BB1" w:rsidRDefault="00F15C19" w:rsidP="00F15C19">
      <w:pPr>
        <w:widowControl w:val="0"/>
        <w:tabs>
          <w:tab w:val="left" w:pos="851"/>
        </w:tabs>
        <w:autoSpaceDE w:val="0"/>
        <w:autoSpaceDN w:val="0"/>
        <w:adjustRightInd w:val="0"/>
        <w:spacing w:before="120" w:after="120" w:line="312" w:lineRule="auto"/>
        <w:rPr>
          <w:rFonts w:ascii="Times New Roman" w:hAnsi="Times New Roman"/>
          <w:sz w:val="26"/>
          <w:szCs w:val="26"/>
          <w:lang w:val="vi-VN"/>
        </w:rPr>
      </w:pPr>
      <w:r w:rsidRPr="008B6BB1">
        <w:rPr>
          <w:rFonts w:ascii="Times New Roman" w:hAnsi="Times New Roman"/>
          <w:sz w:val="26"/>
          <w:szCs w:val="26"/>
          <w:lang w:val="vi-VN"/>
        </w:rPr>
        <w:t> </w:t>
      </w:r>
    </w:p>
    <w:p w:rsidR="00F15C19" w:rsidRPr="00CD3FD8" w:rsidRDefault="002A0DCC" w:rsidP="00F15C19">
      <w:pPr>
        <w:widowControl w:val="0"/>
        <w:tabs>
          <w:tab w:val="left" w:pos="851"/>
        </w:tabs>
        <w:autoSpaceDE w:val="0"/>
        <w:autoSpaceDN w:val="0"/>
        <w:adjustRightInd w:val="0"/>
        <w:spacing w:before="120" w:after="120" w:line="312" w:lineRule="auto"/>
        <w:rPr>
          <w:rFonts w:ascii="Times New Roman" w:hAnsi="Times New Roman"/>
          <w:sz w:val="28"/>
          <w:szCs w:val="28"/>
          <w:lang w:val="vi-VN"/>
        </w:rPr>
      </w:pPr>
      <w:r w:rsidRPr="00CD3FD8">
        <w:rPr>
          <w:rFonts w:ascii="Times New Roman" w:hAnsi="Times New Roman"/>
          <w:sz w:val="28"/>
          <w:szCs w:val="28"/>
          <w:lang w:val="vi-VN"/>
        </w:rPr>
        <w:br w:type="page"/>
      </w:r>
    </w:p>
    <w:p w:rsidR="00997C6C" w:rsidRPr="00CD3FD8" w:rsidRDefault="00997C6C" w:rsidP="00997C6C">
      <w:pPr>
        <w:spacing w:line="312" w:lineRule="auto"/>
        <w:ind w:right="17"/>
        <w:jc w:val="both"/>
        <w:rPr>
          <w:rFonts w:ascii="Times New Roman" w:hAnsi="Times New Roman"/>
          <w:b/>
          <w:sz w:val="26"/>
          <w:szCs w:val="26"/>
          <w:lang w:val="vi-VN"/>
        </w:rPr>
      </w:pPr>
    </w:p>
    <w:p w:rsidR="00997C6C" w:rsidRPr="00C20E95" w:rsidRDefault="005B3E4E" w:rsidP="00997C6C">
      <w:pPr>
        <w:spacing w:line="312" w:lineRule="auto"/>
        <w:jc w:val="center"/>
        <w:rPr>
          <w:rFonts w:ascii="Times New Roman" w:hAnsi="Times New Roman"/>
          <w:b/>
          <w:sz w:val="26"/>
          <w:szCs w:val="26"/>
        </w:rPr>
      </w:pPr>
      <w:r w:rsidRPr="00C20E95">
        <w:rPr>
          <w:rFonts w:ascii="Times New Roman" w:hAnsi="Times New Roman"/>
          <w:b/>
          <w:sz w:val="26"/>
          <w:szCs w:val="26"/>
        </w:rPr>
        <w:t>TÀI LIỆU THAM KHẢO</w:t>
      </w:r>
    </w:p>
    <w:p w:rsidR="00997C6C" w:rsidRPr="005B3E4E" w:rsidRDefault="00997C6C" w:rsidP="00997C6C">
      <w:pPr>
        <w:pStyle w:val="ListParagraph"/>
        <w:widowControl/>
        <w:numPr>
          <w:ilvl w:val="0"/>
          <w:numId w:val="35"/>
        </w:numPr>
        <w:adjustRightInd/>
        <w:spacing w:line="312" w:lineRule="auto"/>
        <w:textAlignment w:val="auto"/>
        <w:rPr>
          <w:b w:val="0"/>
          <w:sz w:val="26"/>
          <w:szCs w:val="26"/>
        </w:rPr>
      </w:pPr>
      <w:r w:rsidRPr="005B3E4E">
        <w:rPr>
          <w:b w:val="0"/>
          <w:sz w:val="26"/>
          <w:szCs w:val="26"/>
        </w:rPr>
        <w:t xml:space="preserve">Bộ Giáo dục và Đào tạo, </w:t>
      </w:r>
      <w:r w:rsidRPr="005B3E4E">
        <w:rPr>
          <w:b w:val="0"/>
          <w:i/>
          <w:sz w:val="26"/>
          <w:szCs w:val="26"/>
        </w:rPr>
        <w:t>Thông tư ban hành quy định về hoạt động KHCN trong các cơ sở giáo dục đại học, số 22/2011/TT-BGDĐT</w:t>
      </w:r>
      <w:r w:rsidRPr="005B3E4E">
        <w:rPr>
          <w:b w:val="0"/>
          <w:sz w:val="26"/>
          <w:szCs w:val="26"/>
        </w:rPr>
        <w:t xml:space="preserve">, 2011 </w:t>
      </w:r>
    </w:p>
    <w:p w:rsidR="00997C6C" w:rsidRPr="005B3E4E" w:rsidRDefault="00997C6C" w:rsidP="00997C6C">
      <w:pPr>
        <w:pStyle w:val="ListParagraph"/>
        <w:widowControl/>
        <w:numPr>
          <w:ilvl w:val="0"/>
          <w:numId w:val="35"/>
        </w:numPr>
        <w:adjustRightInd/>
        <w:spacing w:line="312" w:lineRule="auto"/>
        <w:textAlignment w:val="auto"/>
        <w:outlineLvl w:val="4"/>
        <w:rPr>
          <w:b w:val="0"/>
          <w:sz w:val="26"/>
          <w:szCs w:val="26"/>
        </w:rPr>
      </w:pPr>
      <w:r w:rsidRPr="005B3E4E">
        <w:rPr>
          <w:b w:val="0"/>
          <w:sz w:val="26"/>
          <w:szCs w:val="26"/>
        </w:rPr>
        <w:t xml:space="preserve">Trần Kiểm, </w:t>
      </w:r>
      <w:r w:rsidRPr="005B3E4E">
        <w:rPr>
          <w:b w:val="0"/>
          <w:i/>
          <w:sz w:val="26"/>
          <w:szCs w:val="26"/>
        </w:rPr>
        <w:t>Khoa học tổ chức và quản lý trong giáo dục</w:t>
      </w:r>
      <w:r w:rsidRPr="005B3E4E">
        <w:rPr>
          <w:b w:val="0"/>
          <w:sz w:val="26"/>
          <w:szCs w:val="26"/>
        </w:rPr>
        <w:t>, NXB đại học sư phạm, 2010</w:t>
      </w:r>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r w:rsidRPr="005B3E4E">
        <w:rPr>
          <w:b w:val="0"/>
          <w:sz w:val="26"/>
          <w:szCs w:val="26"/>
        </w:rPr>
        <w:t>Bộ Lao động-Thương binh và Xã hội (2008), “Báo cáo tổng quan dạy nghề đáp ứng nhu cầu doanh nghiệp thời gian qua - Định hướng, giải pháp cho những năm tới”, Hà Nội.</w:t>
      </w:r>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bookmarkStart w:id="1" w:name="_Toc473805267"/>
      <w:bookmarkStart w:id="2" w:name="_Toc473805385"/>
      <w:r w:rsidRPr="005B3E4E">
        <w:rPr>
          <w:b w:val="0"/>
          <w:sz w:val="26"/>
          <w:szCs w:val="26"/>
        </w:rPr>
        <w:t>Nghị quyết Hội nghị lần thứ 8, Ban Chấp hành Trung ương khóa XI (Nghị quyết số 29-NQ/TW) về đổi mới căn bản, toàn diện giáo dục và đào tạo, đáp ứng yêu cầu CNH-HĐH trong điều kiện kinh tế thị trường định hướng XHCN và hội nhập quốc tế.</w:t>
      </w:r>
      <w:bookmarkEnd w:id="1"/>
      <w:bookmarkEnd w:id="2"/>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r w:rsidRPr="005B3E4E">
        <w:rPr>
          <w:b w:val="0"/>
          <w:sz w:val="26"/>
          <w:szCs w:val="26"/>
        </w:rPr>
        <w:t>Luật giáo dục nghề nghiệp số 74/2014/QH13</w:t>
      </w:r>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r w:rsidRPr="005B3E4E">
        <w:rPr>
          <w:b w:val="0"/>
          <w:sz w:val="26"/>
          <w:szCs w:val="26"/>
        </w:rPr>
        <w:t>Trần Khánh Đức (2014), Giáo dục và phát triển nguồn nhân lựctrong thế kỷ XXI, NXB Giáo dục Việt Nam.</w:t>
      </w:r>
    </w:p>
    <w:p w:rsidR="005B3E4E" w:rsidRPr="005B3E4E" w:rsidRDefault="005B3E4E" w:rsidP="005B3E4E">
      <w:pPr>
        <w:pStyle w:val="ListParagraph"/>
        <w:widowControl/>
        <w:numPr>
          <w:ilvl w:val="0"/>
          <w:numId w:val="35"/>
        </w:numPr>
        <w:adjustRightInd/>
        <w:spacing w:line="312" w:lineRule="auto"/>
        <w:textAlignment w:val="auto"/>
        <w:outlineLvl w:val="4"/>
        <w:rPr>
          <w:b w:val="0"/>
          <w:sz w:val="26"/>
          <w:szCs w:val="26"/>
        </w:rPr>
      </w:pPr>
      <w:r w:rsidRPr="005B3E4E">
        <w:rPr>
          <w:b w:val="0"/>
          <w:sz w:val="26"/>
          <w:szCs w:val="26"/>
        </w:rPr>
        <w:t xml:space="preserve">The Best of W. Edwards Deming's Philosophy, 2003, </w:t>
      </w:r>
      <w:hyperlink r:id="rId13" w:history="1">
        <w:r w:rsidRPr="005B3E4E">
          <w:rPr>
            <w:rStyle w:val="Hyperlink"/>
            <w:b w:val="0"/>
            <w:sz w:val="26"/>
            <w:szCs w:val="26"/>
          </w:rPr>
          <w:t>http://www.4ulr.com</w:t>
        </w:r>
      </w:hyperlink>
    </w:p>
    <w:p w:rsidR="005B3E4E" w:rsidRPr="005B3E4E" w:rsidRDefault="005B3E4E" w:rsidP="005B3E4E">
      <w:pPr>
        <w:spacing w:line="312" w:lineRule="auto"/>
        <w:ind w:right="17"/>
        <w:jc w:val="both"/>
        <w:rPr>
          <w:rFonts w:ascii="Times New Roman" w:hAnsi="Times New Roman"/>
          <w:sz w:val="26"/>
          <w:szCs w:val="26"/>
        </w:rPr>
      </w:pPr>
    </w:p>
    <w:p w:rsidR="00997C6C" w:rsidRPr="005B3E4E" w:rsidRDefault="00997C6C" w:rsidP="00997C6C">
      <w:pPr>
        <w:pStyle w:val="ListParagraph"/>
        <w:spacing w:line="312" w:lineRule="auto"/>
        <w:ind w:left="360"/>
        <w:outlineLvl w:val="4"/>
        <w:rPr>
          <w:b w:val="0"/>
          <w:sz w:val="26"/>
          <w:szCs w:val="26"/>
        </w:rPr>
      </w:pPr>
    </w:p>
    <w:p w:rsidR="00775927" w:rsidRPr="00997C6C" w:rsidRDefault="00775927" w:rsidP="005E789C">
      <w:pPr>
        <w:jc w:val="center"/>
        <w:rPr>
          <w:rFonts w:ascii="Times New Roman" w:hAnsi="Times New Roman"/>
          <w:sz w:val="28"/>
          <w:szCs w:val="28"/>
        </w:rPr>
      </w:pPr>
    </w:p>
    <w:sectPr w:rsidR="00775927" w:rsidRPr="00997C6C" w:rsidSect="00EF3DBF">
      <w:headerReference w:type="default" r:id="rId14"/>
      <w:footerReference w:type="default" r:id="rId15"/>
      <w:pgSz w:w="11907" w:h="16840" w:code="9"/>
      <w:pgMar w:top="720" w:right="992" w:bottom="720" w:left="141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629" w:rsidRPr="002F0AE8" w:rsidRDefault="001C1629">
      <w:pPr>
        <w:rPr>
          <w:sz w:val="23"/>
          <w:szCs w:val="23"/>
        </w:rPr>
      </w:pPr>
      <w:r w:rsidRPr="002F0AE8">
        <w:rPr>
          <w:sz w:val="23"/>
          <w:szCs w:val="23"/>
        </w:rPr>
        <w:separator/>
      </w:r>
    </w:p>
  </w:endnote>
  <w:endnote w:type="continuationSeparator" w:id="0">
    <w:p w:rsidR="001C1629" w:rsidRPr="002F0AE8" w:rsidRDefault="001C1629">
      <w:pPr>
        <w:rPr>
          <w:sz w:val="23"/>
          <w:szCs w:val="23"/>
        </w:rPr>
      </w:pPr>
      <w:r w:rsidRPr="002F0AE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3" w:usb1="00000000" w:usb2="00000000" w:usb3="00000000" w:csb0="00000001" w:csb1="00000000"/>
  </w:font>
  <w:font w:name=".VnCentury Schoolbook">
    <w:altName w:val="Courier New"/>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I-Helve">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Helvetica">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03" w:rsidRPr="0018233D" w:rsidRDefault="007C3803" w:rsidP="0018233D">
    <w:pPr>
      <w:pStyle w:val="Footer"/>
      <w:pBdr>
        <w:top w:val="thinThickSmallGap" w:sz="24" w:space="1" w:color="622423"/>
      </w:pBdr>
      <w:tabs>
        <w:tab w:val="clear" w:pos="4320"/>
        <w:tab w:val="clear" w:pos="8640"/>
        <w:tab w:val="right" w:pos="9214"/>
      </w:tabs>
      <w:rPr>
        <w:rFonts w:ascii="Times New Roman" w:hAnsi="Times New Roman"/>
        <w:i/>
      </w:rPr>
    </w:pPr>
    <w:r w:rsidRPr="0018233D">
      <w:rPr>
        <w:rFonts w:ascii="Times New Roman" w:hAnsi="Times New Roman"/>
        <w:i/>
        <w:lang w:eastAsia="x-none"/>
      </w:rPr>
      <w:t xml:space="preserve">Thuyết minh dư án đầu tư </w:t>
    </w:r>
    <w:r w:rsidRPr="0018233D">
      <w:rPr>
        <w:rFonts w:ascii="Times New Roman" w:hAnsi="Times New Roman"/>
        <w:lang w:eastAsia="x-none"/>
      </w:rPr>
      <w:t xml:space="preserve">                                  </w:t>
    </w:r>
    <w:r w:rsidRPr="0018233D">
      <w:rPr>
        <w:rFonts w:ascii="Times New Roman" w:hAnsi="Times New Roman"/>
        <w:lang w:eastAsia="x-none"/>
      </w:rPr>
      <w:tab/>
    </w:r>
    <w:r w:rsidRPr="0018233D">
      <w:rPr>
        <w:rFonts w:ascii="Times New Roman" w:hAnsi="Times New Roman"/>
        <w:i/>
        <w:lang w:eastAsia="x-none"/>
      </w:rPr>
      <w:t xml:space="preserve">   Tr:</w:t>
    </w:r>
    <w:r w:rsidRPr="0018233D">
      <w:rPr>
        <w:rFonts w:ascii="Times New Roman" w:hAnsi="Times New Roman"/>
        <w:i/>
      </w:rPr>
      <w:t xml:space="preserve"> </w:t>
    </w:r>
    <w:r w:rsidRPr="0018233D">
      <w:rPr>
        <w:rFonts w:ascii="Times New Roman" w:hAnsi="Times New Roman"/>
        <w:i/>
      </w:rPr>
      <w:fldChar w:fldCharType="begin"/>
    </w:r>
    <w:r w:rsidRPr="0018233D">
      <w:rPr>
        <w:rFonts w:ascii="Times New Roman" w:hAnsi="Times New Roman"/>
        <w:i/>
      </w:rPr>
      <w:instrText xml:space="preserve"> PAGE   \* MERGEFORMAT </w:instrText>
    </w:r>
    <w:r w:rsidRPr="0018233D">
      <w:rPr>
        <w:rFonts w:ascii="Times New Roman" w:hAnsi="Times New Roman"/>
        <w:i/>
      </w:rPr>
      <w:fldChar w:fldCharType="separate"/>
    </w:r>
    <w:r w:rsidR="00F43817">
      <w:rPr>
        <w:rFonts w:ascii="Times New Roman" w:hAnsi="Times New Roman"/>
        <w:i/>
        <w:noProof/>
      </w:rPr>
      <w:t>4</w:t>
    </w:r>
    <w:r w:rsidRPr="0018233D">
      <w:rPr>
        <w:rFonts w:ascii="Times New Roman" w:hAnsi="Times New Roman"/>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629" w:rsidRPr="002F0AE8" w:rsidRDefault="001C1629">
      <w:pPr>
        <w:rPr>
          <w:sz w:val="23"/>
          <w:szCs w:val="23"/>
        </w:rPr>
      </w:pPr>
      <w:r w:rsidRPr="002F0AE8">
        <w:rPr>
          <w:sz w:val="23"/>
          <w:szCs w:val="23"/>
        </w:rPr>
        <w:separator/>
      </w:r>
    </w:p>
  </w:footnote>
  <w:footnote w:type="continuationSeparator" w:id="0">
    <w:p w:rsidR="001C1629" w:rsidRPr="002F0AE8" w:rsidRDefault="001C1629">
      <w:pPr>
        <w:rPr>
          <w:sz w:val="23"/>
          <w:szCs w:val="23"/>
        </w:rPr>
      </w:pPr>
      <w:r w:rsidRPr="002F0AE8">
        <w:rPr>
          <w:sz w:val="23"/>
          <w:szCs w:val="23"/>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03" w:rsidRDefault="007C38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0" type="#_x0000_t75" style="width:11.15pt;height:11.15pt" o:bullet="t">
        <v:imagedata r:id="rId1" o:title=""/>
      </v:shape>
    </w:pict>
  </w:numPicBullet>
  <w:abstractNum w:abstractNumId="0">
    <w:nsid w:val="049571DC"/>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
    <w:nsid w:val="05401A05"/>
    <w:multiLevelType w:val="multilevel"/>
    <w:tmpl w:val="B2C81308"/>
    <w:lvl w:ilvl="0">
      <w:start w:val="7"/>
      <w:numFmt w:val="decimal"/>
      <w:lvlText w:val="%1."/>
      <w:lvlJc w:val="left"/>
      <w:pPr>
        <w:ind w:left="450" w:hanging="450"/>
      </w:pPr>
      <w:rPr>
        <w:rFonts w:hint="default"/>
      </w:rPr>
    </w:lvl>
    <w:lvl w:ilvl="1">
      <w:start w:val="1"/>
      <w:numFmt w:val="decimal"/>
      <w:lvlText w:val="%1.%2."/>
      <w:lvlJc w:val="left"/>
      <w:pPr>
        <w:ind w:left="1288" w:hanging="720"/>
      </w:pPr>
      <w:rPr>
        <w:rFonts w:hint="default"/>
        <w:b/>
        <w:i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94F3B3F"/>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4">
    <w:nsid w:val="0DD606D8"/>
    <w:multiLevelType w:val="hybridMultilevel"/>
    <w:tmpl w:val="EE7E1C4A"/>
    <w:lvl w:ilvl="0" w:tplc="B078571E">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4500560"/>
    <w:multiLevelType w:val="hybridMultilevel"/>
    <w:tmpl w:val="3FAC28A4"/>
    <w:lvl w:ilvl="0" w:tplc="7EDE7812">
      <w:start w:val="2"/>
      <w:numFmt w:val="bullet"/>
      <w:lvlText w:val="-"/>
      <w:lvlJc w:val="left"/>
      <w:pPr>
        <w:ind w:left="927" w:hanging="360"/>
      </w:pPr>
      <w:rPr>
        <w:rFonts w:ascii="Times New Roman" w:eastAsia="MS Mincho"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06033A3"/>
    <w:multiLevelType w:val="multilevel"/>
    <w:tmpl w:val="609EFFB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931" w:hanging="1080"/>
      </w:pPr>
      <w:rPr>
        <w:rFonts w:hint="default"/>
        <w:b/>
        <w:i/>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B8C60A7"/>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0">
    <w:nsid w:val="2C3361B3"/>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1">
    <w:nsid w:val="2CF15131"/>
    <w:multiLevelType w:val="multilevel"/>
    <w:tmpl w:val="1C32F15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D14FEE"/>
    <w:multiLevelType w:val="multilevel"/>
    <w:tmpl w:val="90C8D40E"/>
    <w:lvl w:ilvl="0">
      <w:start w:val="1"/>
      <w:numFmt w:val="decimal"/>
      <w:lvlText w:val="%1."/>
      <w:lvlJc w:val="left"/>
      <w:pPr>
        <w:ind w:left="540" w:hanging="360"/>
      </w:pPr>
      <w:rPr>
        <w:rFonts w:ascii="VNI-Times" w:hAnsi="VNI-Time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860" w:hanging="1440"/>
      </w:pPr>
      <w:rPr>
        <w:rFonts w:hint="default"/>
      </w:rPr>
    </w:lvl>
    <w:lvl w:ilvl="7">
      <w:start w:val="1"/>
      <w:numFmt w:val="decimal"/>
      <w:isLgl/>
      <w:lvlText w:val="%1.%2.%3.%4.%5.%6.%7.%8."/>
      <w:lvlJc w:val="left"/>
      <w:pPr>
        <w:ind w:left="5400" w:hanging="1440"/>
      </w:pPr>
      <w:rPr>
        <w:rFonts w:hint="default"/>
      </w:rPr>
    </w:lvl>
    <w:lvl w:ilvl="8">
      <w:start w:val="1"/>
      <w:numFmt w:val="decimal"/>
      <w:isLgl/>
      <w:lvlText w:val="%1.%2.%3.%4.%5.%6.%7.%8.%9."/>
      <w:lvlJc w:val="left"/>
      <w:pPr>
        <w:ind w:left="6300" w:hanging="1800"/>
      </w:pPr>
      <w:rPr>
        <w:rFonts w:hint="default"/>
      </w:rPr>
    </w:lvl>
  </w:abstractNum>
  <w:abstractNum w:abstractNumId="13">
    <w:nsid w:val="31F96382"/>
    <w:multiLevelType w:val="hybridMultilevel"/>
    <w:tmpl w:val="94A870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2E64FF4"/>
    <w:multiLevelType w:val="multilevel"/>
    <w:tmpl w:val="0409001F"/>
    <w:numStyleLink w:val="111111"/>
  </w:abstractNum>
  <w:abstractNum w:abstractNumId="15">
    <w:nsid w:val="3C5006FD"/>
    <w:multiLevelType w:val="multilevel"/>
    <w:tmpl w:val="7D78CC52"/>
    <w:lvl w:ilvl="0">
      <w:start w:val="6"/>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6">
    <w:nsid w:val="3D483820"/>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7">
    <w:nsid w:val="3F486276"/>
    <w:multiLevelType w:val="hybridMultilevel"/>
    <w:tmpl w:val="B6EAE222"/>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6AF6571"/>
    <w:multiLevelType w:val="hybridMultilevel"/>
    <w:tmpl w:val="B9685712"/>
    <w:lvl w:ilvl="0" w:tplc="F4DADA20">
      <w:start w:val="23"/>
      <w:numFmt w:val="bullet"/>
      <w:lvlText w:val="-"/>
      <w:lvlJc w:val="left"/>
      <w:pPr>
        <w:ind w:left="1070"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0">
    <w:nsid w:val="490D48B5"/>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1">
    <w:nsid w:val="4E8746AA"/>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2">
    <w:nsid w:val="4F234609"/>
    <w:multiLevelType w:val="multilevel"/>
    <w:tmpl w:val="02F4B220"/>
    <w:lvl w:ilvl="0">
      <w:start w:val="170"/>
      <w:numFmt w:val="decimal"/>
      <w:lvlText w:val="%1"/>
      <w:lvlJc w:val="left"/>
      <w:pPr>
        <w:ind w:left="1350" w:hanging="1350"/>
      </w:pPr>
      <w:rPr>
        <w:rFonts w:hint="default"/>
      </w:rPr>
    </w:lvl>
    <w:lvl w:ilvl="1">
      <w:start w:val="389"/>
      <w:numFmt w:val="decimal"/>
      <w:lvlText w:val="%1.%2"/>
      <w:lvlJc w:val="left"/>
      <w:pPr>
        <w:ind w:left="1350" w:hanging="1350"/>
      </w:pPr>
      <w:rPr>
        <w:rFonts w:hint="default"/>
      </w:rPr>
    </w:lvl>
    <w:lvl w:ilvl="2">
      <w:start w:val="392"/>
      <w:numFmt w:val="decimal"/>
      <w:lvlText w:val="%1.%2.%3"/>
      <w:lvlJc w:val="left"/>
      <w:pPr>
        <w:ind w:left="1350" w:hanging="1350"/>
      </w:pPr>
      <w:rPr>
        <w:rFonts w:hint="default"/>
      </w:rPr>
    </w:lvl>
    <w:lvl w:ilvl="3">
      <w:start w:val="1"/>
      <w:numFmt w:val="decimal"/>
      <w:lvlText w:val="%1.%2.%3.%4"/>
      <w:lvlJc w:val="left"/>
      <w:pPr>
        <w:ind w:left="1350" w:hanging="1350"/>
      </w:pPr>
      <w:rPr>
        <w:rFonts w:hint="default"/>
      </w:rPr>
    </w:lvl>
    <w:lvl w:ilvl="4">
      <w:start w:val="1"/>
      <w:numFmt w:val="decimal"/>
      <w:lvlText w:val="%1.%2.%3.%4.%5"/>
      <w:lvlJc w:val="left"/>
      <w:pPr>
        <w:ind w:left="1350" w:hanging="135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4D8209F"/>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4">
    <w:nsid w:val="58D519F3"/>
    <w:multiLevelType w:val="multilevel"/>
    <w:tmpl w:val="88046F3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A203517"/>
    <w:multiLevelType w:val="multilevel"/>
    <w:tmpl w:val="D158C94C"/>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26">
    <w:nsid w:val="613C1383"/>
    <w:multiLevelType w:val="hybridMultilevel"/>
    <w:tmpl w:val="29D89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70549D"/>
    <w:multiLevelType w:val="hybridMultilevel"/>
    <w:tmpl w:val="B6EAE222"/>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6290080C"/>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9">
    <w:nsid w:val="62996097"/>
    <w:multiLevelType w:val="hybridMultilevel"/>
    <w:tmpl w:val="B470B27E"/>
    <w:lvl w:ilvl="0" w:tplc="74B47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600609C"/>
    <w:multiLevelType w:val="hybridMultilevel"/>
    <w:tmpl w:val="2AC87F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37F2811"/>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32">
    <w:nsid w:val="74C34135"/>
    <w:multiLevelType w:val="multilevel"/>
    <w:tmpl w:val="147C265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2705" w:hanging="720"/>
      </w:pPr>
      <w:rPr>
        <w:rFonts w:hint="default"/>
        <w:b/>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78EC5442"/>
    <w:multiLevelType w:val="hybridMultilevel"/>
    <w:tmpl w:val="64627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1E766C"/>
    <w:multiLevelType w:val="multilevel"/>
    <w:tmpl w:val="DE04E832"/>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E2531D0"/>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36">
    <w:nsid w:val="7EFD0B7B"/>
    <w:multiLevelType w:val="multilevel"/>
    <w:tmpl w:val="1BD6294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8">
    <w:nsid w:val="7F842C41"/>
    <w:multiLevelType w:val="hybridMultilevel"/>
    <w:tmpl w:val="EE664A8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4"/>
  </w:num>
  <w:num w:numId="4">
    <w:abstractNumId w:val="12"/>
  </w:num>
  <w:num w:numId="5">
    <w:abstractNumId w:val="37"/>
    <w:lvlOverride w:ilvl="0"/>
    <w:lvlOverride w:ilvl="1"/>
    <w:lvlOverride w:ilvl="2"/>
    <w:lvlOverride w:ilvl="3"/>
    <w:lvlOverride w:ilvl="4"/>
    <w:lvlOverride w:ilvl="5"/>
    <w:lvlOverride w:ilvl="6"/>
    <w:lvlOverride w:ilvl="7"/>
    <w:lvlOverride w:ilvl="8"/>
  </w:num>
  <w:num w:numId="6">
    <w:abstractNumId w:val="2"/>
  </w:num>
  <w:num w:numId="7">
    <w:abstractNumId w:val="15"/>
  </w:num>
  <w:num w:numId="8">
    <w:abstractNumId w:val="1"/>
  </w:num>
  <w:num w:numId="9">
    <w:abstractNumId w:val="7"/>
  </w:num>
  <w:num w:numId="10">
    <w:abstractNumId w:val="32"/>
  </w:num>
  <w:num w:numId="11">
    <w:abstractNumId w:val="18"/>
  </w:num>
  <w:num w:numId="12">
    <w:abstractNumId w:val="6"/>
  </w:num>
  <w:num w:numId="13">
    <w:abstractNumId w:val="22"/>
  </w:num>
  <w:num w:numId="14">
    <w:abstractNumId w:val="14"/>
  </w:num>
  <w:num w:numId="15">
    <w:abstractNumId w:val="34"/>
  </w:num>
  <w:num w:numId="16">
    <w:abstractNumId w:val="5"/>
  </w:num>
  <w:num w:numId="17">
    <w:abstractNumId w:val="11"/>
  </w:num>
  <w:num w:numId="18">
    <w:abstractNumId w:val="25"/>
  </w:num>
  <w:num w:numId="19">
    <w:abstractNumId w:val="36"/>
  </w:num>
  <w:num w:numId="20">
    <w:abstractNumId w:val="33"/>
  </w:num>
  <w:num w:numId="21">
    <w:abstractNumId w:val="21"/>
  </w:num>
  <w:num w:numId="22">
    <w:abstractNumId w:val="3"/>
  </w:num>
  <w:num w:numId="23">
    <w:abstractNumId w:val="23"/>
  </w:num>
  <w:num w:numId="24">
    <w:abstractNumId w:val="28"/>
  </w:num>
  <w:num w:numId="25">
    <w:abstractNumId w:val="16"/>
  </w:num>
  <w:num w:numId="26">
    <w:abstractNumId w:val="35"/>
  </w:num>
  <w:num w:numId="27">
    <w:abstractNumId w:val="9"/>
  </w:num>
  <w:num w:numId="28">
    <w:abstractNumId w:val="0"/>
  </w:num>
  <w:num w:numId="29">
    <w:abstractNumId w:val="10"/>
  </w:num>
  <w:num w:numId="30">
    <w:abstractNumId w:val="31"/>
  </w:num>
  <w:num w:numId="31">
    <w:abstractNumId w:val="20"/>
  </w:num>
  <w:num w:numId="32">
    <w:abstractNumId w:val="24"/>
  </w:num>
  <w:num w:numId="33">
    <w:abstractNumId w:val="26"/>
  </w:num>
  <w:num w:numId="34">
    <w:abstractNumId w:val="29"/>
  </w:num>
  <w:num w:numId="35">
    <w:abstractNumId w:val="13"/>
  </w:num>
  <w:num w:numId="36">
    <w:abstractNumId w:val="27"/>
  </w:num>
  <w:num w:numId="37">
    <w:abstractNumId w:val="17"/>
  </w:num>
  <w:num w:numId="38">
    <w:abstractNumId w:val="38"/>
  </w:num>
  <w:num w:numId="39">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6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A1C"/>
    <w:rsid w:val="00000B23"/>
    <w:rsid w:val="00000B4E"/>
    <w:rsid w:val="00000C97"/>
    <w:rsid w:val="00002503"/>
    <w:rsid w:val="000028B9"/>
    <w:rsid w:val="00004311"/>
    <w:rsid w:val="00005EAD"/>
    <w:rsid w:val="00006D33"/>
    <w:rsid w:val="000070CB"/>
    <w:rsid w:val="00010C44"/>
    <w:rsid w:val="00011574"/>
    <w:rsid w:val="000117D3"/>
    <w:rsid w:val="0001185F"/>
    <w:rsid w:val="000123A8"/>
    <w:rsid w:val="00013247"/>
    <w:rsid w:val="00013938"/>
    <w:rsid w:val="00013EDB"/>
    <w:rsid w:val="00015E23"/>
    <w:rsid w:val="00016941"/>
    <w:rsid w:val="000169CC"/>
    <w:rsid w:val="000170A2"/>
    <w:rsid w:val="00020B84"/>
    <w:rsid w:val="000218E8"/>
    <w:rsid w:val="000239C8"/>
    <w:rsid w:val="00024C51"/>
    <w:rsid w:val="0002551C"/>
    <w:rsid w:val="000258B8"/>
    <w:rsid w:val="000261AD"/>
    <w:rsid w:val="000261CE"/>
    <w:rsid w:val="00026E8F"/>
    <w:rsid w:val="000271B2"/>
    <w:rsid w:val="00027416"/>
    <w:rsid w:val="00030AB2"/>
    <w:rsid w:val="0003127A"/>
    <w:rsid w:val="00031594"/>
    <w:rsid w:val="000318C9"/>
    <w:rsid w:val="00031A9A"/>
    <w:rsid w:val="00031B05"/>
    <w:rsid w:val="00032369"/>
    <w:rsid w:val="0003289F"/>
    <w:rsid w:val="00033162"/>
    <w:rsid w:val="000332D0"/>
    <w:rsid w:val="00033471"/>
    <w:rsid w:val="000347D5"/>
    <w:rsid w:val="000357B0"/>
    <w:rsid w:val="00037A56"/>
    <w:rsid w:val="00037F87"/>
    <w:rsid w:val="00040CB7"/>
    <w:rsid w:val="00041387"/>
    <w:rsid w:val="0004174C"/>
    <w:rsid w:val="0004202B"/>
    <w:rsid w:val="00043653"/>
    <w:rsid w:val="00043A83"/>
    <w:rsid w:val="00043BE3"/>
    <w:rsid w:val="000455C3"/>
    <w:rsid w:val="0004633E"/>
    <w:rsid w:val="00046825"/>
    <w:rsid w:val="00046BFE"/>
    <w:rsid w:val="000477F3"/>
    <w:rsid w:val="00050A35"/>
    <w:rsid w:val="00050F53"/>
    <w:rsid w:val="00051AF4"/>
    <w:rsid w:val="00051C03"/>
    <w:rsid w:val="0005280B"/>
    <w:rsid w:val="00052FCA"/>
    <w:rsid w:val="00053B15"/>
    <w:rsid w:val="0005442D"/>
    <w:rsid w:val="00054EEA"/>
    <w:rsid w:val="00056135"/>
    <w:rsid w:val="0005629C"/>
    <w:rsid w:val="00056624"/>
    <w:rsid w:val="00056C20"/>
    <w:rsid w:val="0006047A"/>
    <w:rsid w:val="00060B0D"/>
    <w:rsid w:val="00060E42"/>
    <w:rsid w:val="00061262"/>
    <w:rsid w:val="00062D58"/>
    <w:rsid w:val="000630D7"/>
    <w:rsid w:val="0006385F"/>
    <w:rsid w:val="00063B23"/>
    <w:rsid w:val="000646FE"/>
    <w:rsid w:val="00065708"/>
    <w:rsid w:val="0006602C"/>
    <w:rsid w:val="00067555"/>
    <w:rsid w:val="00070196"/>
    <w:rsid w:val="000702EE"/>
    <w:rsid w:val="000718A4"/>
    <w:rsid w:val="000746FF"/>
    <w:rsid w:val="00074E7D"/>
    <w:rsid w:val="000757E8"/>
    <w:rsid w:val="00075B21"/>
    <w:rsid w:val="00076140"/>
    <w:rsid w:val="00076CBA"/>
    <w:rsid w:val="0007724A"/>
    <w:rsid w:val="000805DF"/>
    <w:rsid w:val="000806DD"/>
    <w:rsid w:val="00080E2A"/>
    <w:rsid w:val="00080FAD"/>
    <w:rsid w:val="000816A8"/>
    <w:rsid w:val="00081B6F"/>
    <w:rsid w:val="00081C96"/>
    <w:rsid w:val="00082199"/>
    <w:rsid w:val="000834DF"/>
    <w:rsid w:val="000835F2"/>
    <w:rsid w:val="00083A09"/>
    <w:rsid w:val="00083F3B"/>
    <w:rsid w:val="00084C1A"/>
    <w:rsid w:val="0008528C"/>
    <w:rsid w:val="0008570F"/>
    <w:rsid w:val="000861BB"/>
    <w:rsid w:val="0008642F"/>
    <w:rsid w:val="00086D63"/>
    <w:rsid w:val="000870F6"/>
    <w:rsid w:val="000878B5"/>
    <w:rsid w:val="00087C0B"/>
    <w:rsid w:val="00091CA5"/>
    <w:rsid w:val="00091ED8"/>
    <w:rsid w:val="000922FE"/>
    <w:rsid w:val="00092EA8"/>
    <w:rsid w:val="000934B0"/>
    <w:rsid w:val="00093DC3"/>
    <w:rsid w:val="00094C5F"/>
    <w:rsid w:val="00095377"/>
    <w:rsid w:val="00095E37"/>
    <w:rsid w:val="000961FC"/>
    <w:rsid w:val="00096A18"/>
    <w:rsid w:val="00096A7C"/>
    <w:rsid w:val="00096D0F"/>
    <w:rsid w:val="000975BB"/>
    <w:rsid w:val="00097BB3"/>
    <w:rsid w:val="000A039F"/>
    <w:rsid w:val="000A0F90"/>
    <w:rsid w:val="000A1915"/>
    <w:rsid w:val="000A2071"/>
    <w:rsid w:val="000A246D"/>
    <w:rsid w:val="000A2C91"/>
    <w:rsid w:val="000A36DC"/>
    <w:rsid w:val="000A3EEF"/>
    <w:rsid w:val="000A408D"/>
    <w:rsid w:val="000A4B4D"/>
    <w:rsid w:val="000A5232"/>
    <w:rsid w:val="000A547D"/>
    <w:rsid w:val="000A5CBE"/>
    <w:rsid w:val="000A5E51"/>
    <w:rsid w:val="000A6DA7"/>
    <w:rsid w:val="000A6FFC"/>
    <w:rsid w:val="000B0403"/>
    <w:rsid w:val="000B071C"/>
    <w:rsid w:val="000B0CEE"/>
    <w:rsid w:val="000B1CD7"/>
    <w:rsid w:val="000B2683"/>
    <w:rsid w:val="000B2997"/>
    <w:rsid w:val="000B3658"/>
    <w:rsid w:val="000B40B9"/>
    <w:rsid w:val="000B4380"/>
    <w:rsid w:val="000B4949"/>
    <w:rsid w:val="000B4EBC"/>
    <w:rsid w:val="000B550B"/>
    <w:rsid w:val="000B567C"/>
    <w:rsid w:val="000B5B97"/>
    <w:rsid w:val="000B6323"/>
    <w:rsid w:val="000B681C"/>
    <w:rsid w:val="000B78EF"/>
    <w:rsid w:val="000C101C"/>
    <w:rsid w:val="000C2C0C"/>
    <w:rsid w:val="000C2F8E"/>
    <w:rsid w:val="000C4C14"/>
    <w:rsid w:val="000C5B86"/>
    <w:rsid w:val="000C6F41"/>
    <w:rsid w:val="000C7E02"/>
    <w:rsid w:val="000D0D40"/>
    <w:rsid w:val="000D19AC"/>
    <w:rsid w:val="000D1D54"/>
    <w:rsid w:val="000D2D53"/>
    <w:rsid w:val="000D3BEA"/>
    <w:rsid w:val="000D40EB"/>
    <w:rsid w:val="000D41D0"/>
    <w:rsid w:val="000D566D"/>
    <w:rsid w:val="000D5BB5"/>
    <w:rsid w:val="000D6502"/>
    <w:rsid w:val="000D65BC"/>
    <w:rsid w:val="000E046A"/>
    <w:rsid w:val="000E20F5"/>
    <w:rsid w:val="000E2160"/>
    <w:rsid w:val="000E261D"/>
    <w:rsid w:val="000E440B"/>
    <w:rsid w:val="000E49F6"/>
    <w:rsid w:val="000E58D8"/>
    <w:rsid w:val="000E5C75"/>
    <w:rsid w:val="000E5E81"/>
    <w:rsid w:val="000E60AE"/>
    <w:rsid w:val="000E70F6"/>
    <w:rsid w:val="000E72E2"/>
    <w:rsid w:val="000F0414"/>
    <w:rsid w:val="000F0583"/>
    <w:rsid w:val="000F0B6F"/>
    <w:rsid w:val="000F242C"/>
    <w:rsid w:val="000F258B"/>
    <w:rsid w:val="000F2FF9"/>
    <w:rsid w:val="000F32E5"/>
    <w:rsid w:val="000F332B"/>
    <w:rsid w:val="000F3566"/>
    <w:rsid w:val="000F5656"/>
    <w:rsid w:val="000F5D68"/>
    <w:rsid w:val="000F6797"/>
    <w:rsid w:val="000F6D19"/>
    <w:rsid w:val="000F7780"/>
    <w:rsid w:val="000F7BC2"/>
    <w:rsid w:val="000F7F4F"/>
    <w:rsid w:val="00101498"/>
    <w:rsid w:val="001025DB"/>
    <w:rsid w:val="001037D7"/>
    <w:rsid w:val="00103E70"/>
    <w:rsid w:val="00104082"/>
    <w:rsid w:val="001054FA"/>
    <w:rsid w:val="00106584"/>
    <w:rsid w:val="001077F1"/>
    <w:rsid w:val="00107A85"/>
    <w:rsid w:val="0011008F"/>
    <w:rsid w:val="00111627"/>
    <w:rsid w:val="00111EBC"/>
    <w:rsid w:val="00111F96"/>
    <w:rsid w:val="00112720"/>
    <w:rsid w:val="001130A7"/>
    <w:rsid w:val="00113395"/>
    <w:rsid w:val="001145C1"/>
    <w:rsid w:val="001147EA"/>
    <w:rsid w:val="0011595E"/>
    <w:rsid w:val="001170AC"/>
    <w:rsid w:val="001171DD"/>
    <w:rsid w:val="001177EF"/>
    <w:rsid w:val="00117BA5"/>
    <w:rsid w:val="00120415"/>
    <w:rsid w:val="00120FD8"/>
    <w:rsid w:val="001220D1"/>
    <w:rsid w:val="00122399"/>
    <w:rsid w:val="00122F54"/>
    <w:rsid w:val="001238FF"/>
    <w:rsid w:val="0012399C"/>
    <w:rsid w:val="00123D7F"/>
    <w:rsid w:val="00124711"/>
    <w:rsid w:val="00124A15"/>
    <w:rsid w:val="001270C3"/>
    <w:rsid w:val="0012733E"/>
    <w:rsid w:val="00130365"/>
    <w:rsid w:val="001304B1"/>
    <w:rsid w:val="00130509"/>
    <w:rsid w:val="00130AF1"/>
    <w:rsid w:val="00131B22"/>
    <w:rsid w:val="00131C73"/>
    <w:rsid w:val="00131FFA"/>
    <w:rsid w:val="00132E77"/>
    <w:rsid w:val="00132F42"/>
    <w:rsid w:val="00133852"/>
    <w:rsid w:val="00133A81"/>
    <w:rsid w:val="00133BA9"/>
    <w:rsid w:val="001345F7"/>
    <w:rsid w:val="00135628"/>
    <w:rsid w:val="00135CF7"/>
    <w:rsid w:val="00136455"/>
    <w:rsid w:val="00136883"/>
    <w:rsid w:val="001373E3"/>
    <w:rsid w:val="00137BFE"/>
    <w:rsid w:val="00137C7E"/>
    <w:rsid w:val="00140D7D"/>
    <w:rsid w:val="001411CA"/>
    <w:rsid w:val="00141906"/>
    <w:rsid w:val="0014195F"/>
    <w:rsid w:val="001420DA"/>
    <w:rsid w:val="00143CEF"/>
    <w:rsid w:val="001444A0"/>
    <w:rsid w:val="001446A2"/>
    <w:rsid w:val="00145025"/>
    <w:rsid w:val="0014529E"/>
    <w:rsid w:val="001460B8"/>
    <w:rsid w:val="00147703"/>
    <w:rsid w:val="001503D1"/>
    <w:rsid w:val="00150483"/>
    <w:rsid w:val="00150B81"/>
    <w:rsid w:val="00151372"/>
    <w:rsid w:val="001522CA"/>
    <w:rsid w:val="00152B74"/>
    <w:rsid w:val="00154932"/>
    <w:rsid w:val="00154FF2"/>
    <w:rsid w:val="0015502F"/>
    <w:rsid w:val="0015505C"/>
    <w:rsid w:val="00156C01"/>
    <w:rsid w:val="00156E34"/>
    <w:rsid w:val="001575B5"/>
    <w:rsid w:val="00157FC5"/>
    <w:rsid w:val="00161583"/>
    <w:rsid w:val="00163B39"/>
    <w:rsid w:val="00164E0C"/>
    <w:rsid w:val="00165BEA"/>
    <w:rsid w:val="00165D7A"/>
    <w:rsid w:val="00166783"/>
    <w:rsid w:val="001668EF"/>
    <w:rsid w:val="00166F56"/>
    <w:rsid w:val="00167859"/>
    <w:rsid w:val="00170178"/>
    <w:rsid w:val="001708DC"/>
    <w:rsid w:val="00170A52"/>
    <w:rsid w:val="00170A99"/>
    <w:rsid w:val="00170C34"/>
    <w:rsid w:val="001721DB"/>
    <w:rsid w:val="001732F7"/>
    <w:rsid w:val="001733A5"/>
    <w:rsid w:val="00173976"/>
    <w:rsid w:val="00174868"/>
    <w:rsid w:val="00174D80"/>
    <w:rsid w:val="00174E3C"/>
    <w:rsid w:val="00174EFE"/>
    <w:rsid w:val="001761BB"/>
    <w:rsid w:val="00176A56"/>
    <w:rsid w:val="00176ECF"/>
    <w:rsid w:val="00177085"/>
    <w:rsid w:val="0017715C"/>
    <w:rsid w:val="0017733A"/>
    <w:rsid w:val="0018026C"/>
    <w:rsid w:val="00180AE5"/>
    <w:rsid w:val="00180B85"/>
    <w:rsid w:val="0018233D"/>
    <w:rsid w:val="001826F1"/>
    <w:rsid w:val="00183383"/>
    <w:rsid w:val="00183A83"/>
    <w:rsid w:val="00183EA2"/>
    <w:rsid w:val="00184296"/>
    <w:rsid w:val="001844D1"/>
    <w:rsid w:val="0018464A"/>
    <w:rsid w:val="0018482C"/>
    <w:rsid w:val="001851F1"/>
    <w:rsid w:val="0018555C"/>
    <w:rsid w:val="00185E58"/>
    <w:rsid w:val="001873D2"/>
    <w:rsid w:val="00187508"/>
    <w:rsid w:val="0018774C"/>
    <w:rsid w:val="00187C27"/>
    <w:rsid w:val="00187C2C"/>
    <w:rsid w:val="001910A9"/>
    <w:rsid w:val="001913AA"/>
    <w:rsid w:val="0019140E"/>
    <w:rsid w:val="00193095"/>
    <w:rsid w:val="001933D3"/>
    <w:rsid w:val="00194182"/>
    <w:rsid w:val="0019452B"/>
    <w:rsid w:val="00194AFF"/>
    <w:rsid w:val="00196245"/>
    <w:rsid w:val="001969F9"/>
    <w:rsid w:val="00197153"/>
    <w:rsid w:val="001976C3"/>
    <w:rsid w:val="001A03D7"/>
    <w:rsid w:val="001A05CB"/>
    <w:rsid w:val="001A066F"/>
    <w:rsid w:val="001A3733"/>
    <w:rsid w:val="001A4011"/>
    <w:rsid w:val="001A4535"/>
    <w:rsid w:val="001A4AE5"/>
    <w:rsid w:val="001A4B6E"/>
    <w:rsid w:val="001A4D9D"/>
    <w:rsid w:val="001A4E42"/>
    <w:rsid w:val="001A7A71"/>
    <w:rsid w:val="001B0343"/>
    <w:rsid w:val="001B0920"/>
    <w:rsid w:val="001B12ED"/>
    <w:rsid w:val="001B23AE"/>
    <w:rsid w:val="001B3077"/>
    <w:rsid w:val="001B4685"/>
    <w:rsid w:val="001B498B"/>
    <w:rsid w:val="001B4DD8"/>
    <w:rsid w:val="001B5B68"/>
    <w:rsid w:val="001B7A57"/>
    <w:rsid w:val="001C0476"/>
    <w:rsid w:val="001C0A65"/>
    <w:rsid w:val="001C15B0"/>
    <w:rsid w:val="001C1629"/>
    <w:rsid w:val="001C167F"/>
    <w:rsid w:val="001C1B18"/>
    <w:rsid w:val="001C34FA"/>
    <w:rsid w:val="001C3889"/>
    <w:rsid w:val="001C45A3"/>
    <w:rsid w:val="001C4F52"/>
    <w:rsid w:val="001C5044"/>
    <w:rsid w:val="001C59CE"/>
    <w:rsid w:val="001C7564"/>
    <w:rsid w:val="001C7F47"/>
    <w:rsid w:val="001D0117"/>
    <w:rsid w:val="001D012D"/>
    <w:rsid w:val="001D026F"/>
    <w:rsid w:val="001D1D17"/>
    <w:rsid w:val="001D2384"/>
    <w:rsid w:val="001D2B6C"/>
    <w:rsid w:val="001D32D8"/>
    <w:rsid w:val="001D347D"/>
    <w:rsid w:val="001D543B"/>
    <w:rsid w:val="001D5573"/>
    <w:rsid w:val="001D59F1"/>
    <w:rsid w:val="001E04BF"/>
    <w:rsid w:val="001E159F"/>
    <w:rsid w:val="001E18C1"/>
    <w:rsid w:val="001E1EFC"/>
    <w:rsid w:val="001E1F29"/>
    <w:rsid w:val="001E22D0"/>
    <w:rsid w:val="001E2683"/>
    <w:rsid w:val="001E35FD"/>
    <w:rsid w:val="001E43A0"/>
    <w:rsid w:val="001E4796"/>
    <w:rsid w:val="001E4923"/>
    <w:rsid w:val="001E495F"/>
    <w:rsid w:val="001E4C38"/>
    <w:rsid w:val="001E5CCA"/>
    <w:rsid w:val="001E69F0"/>
    <w:rsid w:val="001E70DC"/>
    <w:rsid w:val="001F10B3"/>
    <w:rsid w:val="001F1684"/>
    <w:rsid w:val="001F1DDB"/>
    <w:rsid w:val="001F22FA"/>
    <w:rsid w:val="001F359D"/>
    <w:rsid w:val="001F3D9A"/>
    <w:rsid w:val="001F40BF"/>
    <w:rsid w:val="001F4457"/>
    <w:rsid w:val="001F45FD"/>
    <w:rsid w:val="001F4A83"/>
    <w:rsid w:val="001F69CA"/>
    <w:rsid w:val="001F715D"/>
    <w:rsid w:val="001F75BE"/>
    <w:rsid w:val="001F7842"/>
    <w:rsid w:val="001F7AF9"/>
    <w:rsid w:val="001F7F02"/>
    <w:rsid w:val="002008BF"/>
    <w:rsid w:val="00201223"/>
    <w:rsid w:val="002018D2"/>
    <w:rsid w:val="00201DE5"/>
    <w:rsid w:val="00202240"/>
    <w:rsid w:val="002025F5"/>
    <w:rsid w:val="002027CB"/>
    <w:rsid w:val="00203E6A"/>
    <w:rsid w:val="00205599"/>
    <w:rsid w:val="00206E02"/>
    <w:rsid w:val="00206EC8"/>
    <w:rsid w:val="002070F6"/>
    <w:rsid w:val="00207196"/>
    <w:rsid w:val="00207BC2"/>
    <w:rsid w:val="00212369"/>
    <w:rsid w:val="002125FE"/>
    <w:rsid w:val="00212709"/>
    <w:rsid w:val="00212F18"/>
    <w:rsid w:val="00213324"/>
    <w:rsid w:val="00213B96"/>
    <w:rsid w:val="00213E68"/>
    <w:rsid w:val="00213F2E"/>
    <w:rsid w:val="002147D5"/>
    <w:rsid w:val="00214F50"/>
    <w:rsid w:val="002152B0"/>
    <w:rsid w:val="002168DF"/>
    <w:rsid w:val="002174D2"/>
    <w:rsid w:val="00220AB8"/>
    <w:rsid w:val="00221818"/>
    <w:rsid w:val="00222092"/>
    <w:rsid w:val="00222680"/>
    <w:rsid w:val="00222B6F"/>
    <w:rsid w:val="00222C08"/>
    <w:rsid w:val="00223106"/>
    <w:rsid w:val="0022332F"/>
    <w:rsid w:val="00224042"/>
    <w:rsid w:val="002245B4"/>
    <w:rsid w:val="00224AF9"/>
    <w:rsid w:val="0022542D"/>
    <w:rsid w:val="00230003"/>
    <w:rsid w:val="00230B20"/>
    <w:rsid w:val="002312C9"/>
    <w:rsid w:val="002316C4"/>
    <w:rsid w:val="00231889"/>
    <w:rsid w:val="00231AF6"/>
    <w:rsid w:val="00231C72"/>
    <w:rsid w:val="002322C0"/>
    <w:rsid w:val="00232DAE"/>
    <w:rsid w:val="002339EF"/>
    <w:rsid w:val="00235653"/>
    <w:rsid w:val="0023568D"/>
    <w:rsid w:val="00236351"/>
    <w:rsid w:val="00236636"/>
    <w:rsid w:val="00236D8D"/>
    <w:rsid w:val="002372FF"/>
    <w:rsid w:val="00237E5F"/>
    <w:rsid w:val="00240C97"/>
    <w:rsid w:val="00241AB0"/>
    <w:rsid w:val="00247C20"/>
    <w:rsid w:val="00247D0F"/>
    <w:rsid w:val="00251A22"/>
    <w:rsid w:val="0025216A"/>
    <w:rsid w:val="002526E4"/>
    <w:rsid w:val="00253405"/>
    <w:rsid w:val="00253579"/>
    <w:rsid w:val="00253AD6"/>
    <w:rsid w:val="0025424A"/>
    <w:rsid w:val="00255105"/>
    <w:rsid w:val="00255E16"/>
    <w:rsid w:val="0025637C"/>
    <w:rsid w:val="00256AF0"/>
    <w:rsid w:val="00256F61"/>
    <w:rsid w:val="00257E80"/>
    <w:rsid w:val="00261235"/>
    <w:rsid w:val="00261572"/>
    <w:rsid w:val="00262D96"/>
    <w:rsid w:val="00265A95"/>
    <w:rsid w:val="00266095"/>
    <w:rsid w:val="002666C9"/>
    <w:rsid w:val="0026749C"/>
    <w:rsid w:val="0027018A"/>
    <w:rsid w:val="00270DB7"/>
    <w:rsid w:val="00270E0A"/>
    <w:rsid w:val="00271859"/>
    <w:rsid w:val="00273814"/>
    <w:rsid w:val="00276BD8"/>
    <w:rsid w:val="00277B61"/>
    <w:rsid w:val="0028037B"/>
    <w:rsid w:val="00281613"/>
    <w:rsid w:val="0028269C"/>
    <w:rsid w:val="00282B77"/>
    <w:rsid w:val="00282D8C"/>
    <w:rsid w:val="00282FBB"/>
    <w:rsid w:val="0028343D"/>
    <w:rsid w:val="00283BF2"/>
    <w:rsid w:val="00283CBA"/>
    <w:rsid w:val="00284168"/>
    <w:rsid w:val="002842C1"/>
    <w:rsid w:val="002852E6"/>
    <w:rsid w:val="00286189"/>
    <w:rsid w:val="002861B5"/>
    <w:rsid w:val="00286FF0"/>
    <w:rsid w:val="00290007"/>
    <w:rsid w:val="002901FC"/>
    <w:rsid w:val="00290CAD"/>
    <w:rsid w:val="00291430"/>
    <w:rsid w:val="00291654"/>
    <w:rsid w:val="00291D1C"/>
    <w:rsid w:val="00296608"/>
    <w:rsid w:val="002A0DCC"/>
    <w:rsid w:val="002A228D"/>
    <w:rsid w:val="002A3615"/>
    <w:rsid w:val="002A40A0"/>
    <w:rsid w:val="002A47DA"/>
    <w:rsid w:val="002A4B66"/>
    <w:rsid w:val="002A51E8"/>
    <w:rsid w:val="002A660F"/>
    <w:rsid w:val="002A6FBE"/>
    <w:rsid w:val="002A70EC"/>
    <w:rsid w:val="002A776E"/>
    <w:rsid w:val="002B0275"/>
    <w:rsid w:val="002B0438"/>
    <w:rsid w:val="002B0627"/>
    <w:rsid w:val="002B108D"/>
    <w:rsid w:val="002B2E9D"/>
    <w:rsid w:val="002B4B27"/>
    <w:rsid w:val="002B576B"/>
    <w:rsid w:val="002B5D88"/>
    <w:rsid w:val="002B5FCB"/>
    <w:rsid w:val="002B6B40"/>
    <w:rsid w:val="002B6EDF"/>
    <w:rsid w:val="002B7292"/>
    <w:rsid w:val="002B7705"/>
    <w:rsid w:val="002B7E73"/>
    <w:rsid w:val="002C0742"/>
    <w:rsid w:val="002C07B2"/>
    <w:rsid w:val="002C1AD2"/>
    <w:rsid w:val="002C1B99"/>
    <w:rsid w:val="002C1BBE"/>
    <w:rsid w:val="002C244F"/>
    <w:rsid w:val="002C3AA5"/>
    <w:rsid w:val="002C462E"/>
    <w:rsid w:val="002C4910"/>
    <w:rsid w:val="002C5369"/>
    <w:rsid w:val="002C54BA"/>
    <w:rsid w:val="002C61C9"/>
    <w:rsid w:val="002C7121"/>
    <w:rsid w:val="002D0445"/>
    <w:rsid w:val="002D0B84"/>
    <w:rsid w:val="002D176F"/>
    <w:rsid w:val="002D20B1"/>
    <w:rsid w:val="002D316E"/>
    <w:rsid w:val="002D56A3"/>
    <w:rsid w:val="002D5D5C"/>
    <w:rsid w:val="002D6340"/>
    <w:rsid w:val="002D63F5"/>
    <w:rsid w:val="002D77E2"/>
    <w:rsid w:val="002E0167"/>
    <w:rsid w:val="002E0525"/>
    <w:rsid w:val="002E0881"/>
    <w:rsid w:val="002E14DD"/>
    <w:rsid w:val="002E2263"/>
    <w:rsid w:val="002E28F9"/>
    <w:rsid w:val="002E2CCF"/>
    <w:rsid w:val="002E30D8"/>
    <w:rsid w:val="002E3B15"/>
    <w:rsid w:val="002E4E20"/>
    <w:rsid w:val="002E6049"/>
    <w:rsid w:val="002E6391"/>
    <w:rsid w:val="002E64F8"/>
    <w:rsid w:val="002E72AF"/>
    <w:rsid w:val="002E72BF"/>
    <w:rsid w:val="002F0AE8"/>
    <w:rsid w:val="002F11CC"/>
    <w:rsid w:val="002F1662"/>
    <w:rsid w:val="002F1C15"/>
    <w:rsid w:val="002F1D96"/>
    <w:rsid w:val="002F29E8"/>
    <w:rsid w:val="002F3121"/>
    <w:rsid w:val="002F31AC"/>
    <w:rsid w:val="002F355C"/>
    <w:rsid w:val="002F36C1"/>
    <w:rsid w:val="002F3715"/>
    <w:rsid w:val="002F3A83"/>
    <w:rsid w:val="002F3E7B"/>
    <w:rsid w:val="002F4727"/>
    <w:rsid w:val="002F4D98"/>
    <w:rsid w:val="002F5314"/>
    <w:rsid w:val="002F5B75"/>
    <w:rsid w:val="002F5FD4"/>
    <w:rsid w:val="002F60E6"/>
    <w:rsid w:val="002F6551"/>
    <w:rsid w:val="002F661D"/>
    <w:rsid w:val="002F6794"/>
    <w:rsid w:val="002F7376"/>
    <w:rsid w:val="002F7DA2"/>
    <w:rsid w:val="0030016C"/>
    <w:rsid w:val="00300714"/>
    <w:rsid w:val="003012EC"/>
    <w:rsid w:val="00301499"/>
    <w:rsid w:val="00301FC2"/>
    <w:rsid w:val="0030262B"/>
    <w:rsid w:val="00302CA9"/>
    <w:rsid w:val="00303828"/>
    <w:rsid w:val="00304C80"/>
    <w:rsid w:val="00305096"/>
    <w:rsid w:val="0030566C"/>
    <w:rsid w:val="00306464"/>
    <w:rsid w:val="00306929"/>
    <w:rsid w:val="003069C0"/>
    <w:rsid w:val="00306A69"/>
    <w:rsid w:val="00306BA2"/>
    <w:rsid w:val="00312EA2"/>
    <w:rsid w:val="00313D4E"/>
    <w:rsid w:val="00313DC8"/>
    <w:rsid w:val="00314CF5"/>
    <w:rsid w:val="0031546C"/>
    <w:rsid w:val="0031586A"/>
    <w:rsid w:val="00316067"/>
    <w:rsid w:val="003164AA"/>
    <w:rsid w:val="00316735"/>
    <w:rsid w:val="003173FB"/>
    <w:rsid w:val="00320424"/>
    <w:rsid w:val="00321208"/>
    <w:rsid w:val="00322111"/>
    <w:rsid w:val="00322369"/>
    <w:rsid w:val="003226E2"/>
    <w:rsid w:val="00322C11"/>
    <w:rsid w:val="00322F2D"/>
    <w:rsid w:val="00323BF7"/>
    <w:rsid w:val="00324551"/>
    <w:rsid w:val="0032484F"/>
    <w:rsid w:val="00325074"/>
    <w:rsid w:val="00325A0A"/>
    <w:rsid w:val="00325B36"/>
    <w:rsid w:val="00325E1D"/>
    <w:rsid w:val="00325E4D"/>
    <w:rsid w:val="003261E3"/>
    <w:rsid w:val="00326A0E"/>
    <w:rsid w:val="00327496"/>
    <w:rsid w:val="00327545"/>
    <w:rsid w:val="00327704"/>
    <w:rsid w:val="00331988"/>
    <w:rsid w:val="00331D37"/>
    <w:rsid w:val="0033252F"/>
    <w:rsid w:val="0033372D"/>
    <w:rsid w:val="00333DD9"/>
    <w:rsid w:val="00335343"/>
    <w:rsid w:val="00335774"/>
    <w:rsid w:val="00336648"/>
    <w:rsid w:val="0033745D"/>
    <w:rsid w:val="00337F99"/>
    <w:rsid w:val="00340AD6"/>
    <w:rsid w:val="00340AEA"/>
    <w:rsid w:val="00340B68"/>
    <w:rsid w:val="003412E2"/>
    <w:rsid w:val="0034221F"/>
    <w:rsid w:val="003424FA"/>
    <w:rsid w:val="00343C7C"/>
    <w:rsid w:val="0034445A"/>
    <w:rsid w:val="0034455C"/>
    <w:rsid w:val="00344635"/>
    <w:rsid w:val="00344C74"/>
    <w:rsid w:val="00345E52"/>
    <w:rsid w:val="00346014"/>
    <w:rsid w:val="00347882"/>
    <w:rsid w:val="0035034A"/>
    <w:rsid w:val="003520E7"/>
    <w:rsid w:val="00353912"/>
    <w:rsid w:val="003541C6"/>
    <w:rsid w:val="00354369"/>
    <w:rsid w:val="00360A93"/>
    <w:rsid w:val="00362EA8"/>
    <w:rsid w:val="003635D5"/>
    <w:rsid w:val="00364647"/>
    <w:rsid w:val="00364839"/>
    <w:rsid w:val="00365A4A"/>
    <w:rsid w:val="0037057A"/>
    <w:rsid w:val="0037080F"/>
    <w:rsid w:val="00371404"/>
    <w:rsid w:val="00371808"/>
    <w:rsid w:val="00373065"/>
    <w:rsid w:val="00373C18"/>
    <w:rsid w:val="003743DE"/>
    <w:rsid w:val="003749C0"/>
    <w:rsid w:val="00374C9B"/>
    <w:rsid w:val="003752CB"/>
    <w:rsid w:val="0037612E"/>
    <w:rsid w:val="00376776"/>
    <w:rsid w:val="00376C33"/>
    <w:rsid w:val="00376E65"/>
    <w:rsid w:val="00377E8A"/>
    <w:rsid w:val="003800E8"/>
    <w:rsid w:val="0038113B"/>
    <w:rsid w:val="00381C3B"/>
    <w:rsid w:val="00381DE5"/>
    <w:rsid w:val="00385414"/>
    <w:rsid w:val="00385C03"/>
    <w:rsid w:val="00385D3E"/>
    <w:rsid w:val="00386310"/>
    <w:rsid w:val="003866AD"/>
    <w:rsid w:val="00386A5C"/>
    <w:rsid w:val="00387231"/>
    <w:rsid w:val="00387B3B"/>
    <w:rsid w:val="003903C7"/>
    <w:rsid w:val="00390AF5"/>
    <w:rsid w:val="00391011"/>
    <w:rsid w:val="0039119D"/>
    <w:rsid w:val="003911D2"/>
    <w:rsid w:val="00391A02"/>
    <w:rsid w:val="003920A7"/>
    <w:rsid w:val="003924AF"/>
    <w:rsid w:val="003929AB"/>
    <w:rsid w:val="00392D5E"/>
    <w:rsid w:val="00392F5D"/>
    <w:rsid w:val="00392FA3"/>
    <w:rsid w:val="0039351A"/>
    <w:rsid w:val="00394AD4"/>
    <w:rsid w:val="00395B5D"/>
    <w:rsid w:val="00396950"/>
    <w:rsid w:val="00397342"/>
    <w:rsid w:val="003975A4"/>
    <w:rsid w:val="00397756"/>
    <w:rsid w:val="00397906"/>
    <w:rsid w:val="00397B03"/>
    <w:rsid w:val="00397B5B"/>
    <w:rsid w:val="003A109B"/>
    <w:rsid w:val="003A211C"/>
    <w:rsid w:val="003A2209"/>
    <w:rsid w:val="003A244E"/>
    <w:rsid w:val="003A2580"/>
    <w:rsid w:val="003A2986"/>
    <w:rsid w:val="003A3871"/>
    <w:rsid w:val="003A3E13"/>
    <w:rsid w:val="003A5A1E"/>
    <w:rsid w:val="003A73A8"/>
    <w:rsid w:val="003A75E3"/>
    <w:rsid w:val="003B0720"/>
    <w:rsid w:val="003B0AF4"/>
    <w:rsid w:val="003B2AA9"/>
    <w:rsid w:val="003B323F"/>
    <w:rsid w:val="003B335C"/>
    <w:rsid w:val="003B4CB2"/>
    <w:rsid w:val="003B5EF8"/>
    <w:rsid w:val="003B632C"/>
    <w:rsid w:val="003B674B"/>
    <w:rsid w:val="003B678D"/>
    <w:rsid w:val="003B6FE9"/>
    <w:rsid w:val="003B7C1A"/>
    <w:rsid w:val="003B7FFA"/>
    <w:rsid w:val="003C0427"/>
    <w:rsid w:val="003C0A1F"/>
    <w:rsid w:val="003C0F77"/>
    <w:rsid w:val="003C1B07"/>
    <w:rsid w:val="003C2260"/>
    <w:rsid w:val="003C3A44"/>
    <w:rsid w:val="003C3A59"/>
    <w:rsid w:val="003C3ECE"/>
    <w:rsid w:val="003C43ED"/>
    <w:rsid w:val="003C47F9"/>
    <w:rsid w:val="003C4BB7"/>
    <w:rsid w:val="003C72D0"/>
    <w:rsid w:val="003C738F"/>
    <w:rsid w:val="003C73B8"/>
    <w:rsid w:val="003C793F"/>
    <w:rsid w:val="003D03EE"/>
    <w:rsid w:val="003D04DD"/>
    <w:rsid w:val="003D0743"/>
    <w:rsid w:val="003D0776"/>
    <w:rsid w:val="003D0798"/>
    <w:rsid w:val="003D0F39"/>
    <w:rsid w:val="003D1446"/>
    <w:rsid w:val="003D15DB"/>
    <w:rsid w:val="003D1E35"/>
    <w:rsid w:val="003D1F3B"/>
    <w:rsid w:val="003D2482"/>
    <w:rsid w:val="003D2C0E"/>
    <w:rsid w:val="003D3092"/>
    <w:rsid w:val="003D3B85"/>
    <w:rsid w:val="003D45F8"/>
    <w:rsid w:val="003D4D01"/>
    <w:rsid w:val="003D511D"/>
    <w:rsid w:val="003D670D"/>
    <w:rsid w:val="003D6D93"/>
    <w:rsid w:val="003D6DC8"/>
    <w:rsid w:val="003D75A3"/>
    <w:rsid w:val="003D7E1E"/>
    <w:rsid w:val="003E0218"/>
    <w:rsid w:val="003E0BB8"/>
    <w:rsid w:val="003E106E"/>
    <w:rsid w:val="003E151D"/>
    <w:rsid w:val="003E1641"/>
    <w:rsid w:val="003E2293"/>
    <w:rsid w:val="003E2807"/>
    <w:rsid w:val="003E2ECF"/>
    <w:rsid w:val="003E302E"/>
    <w:rsid w:val="003E3083"/>
    <w:rsid w:val="003E3EC3"/>
    <w:rsid w:val="003E4053"/>
    <w:rsid w:val="003E44D6"/>
    <w:rsid w:val="003E4BD6"/>
    <w:rsid w:val="003E505A"/>
    <w:rsid w:val="003E6410"/>
    <w:rsid w:val="003E7152"/>
    <w:rsid w:val="003E747B"/>
    <w:rsid w:val="003E7A10"/>
    <w:rsid w:val="003E7F7E"/>
    <w:rsid w:val="003F0550"/>
    <w:rsid w:val="003F1537"/>
    <w:rsid w:val="003F1A13"/>
    <w:rsid w:val="003F1EB9"/>
    <w:rsid w:val="003F23E8"/>
    <w:rsid w:val="003F4A74"/>
    <w:rsid w:val="003F5142"/>
    <w:rsid w:val="003F5350"/>
    <w:rsid w:val="003F64DA"/>
    <w:rsid w:val="003F65B0"/>
    <w:rsid w:val="003F7406"/>
    <w:rsid w:val="003F7A1C"/>
    <w:rsid w:val="004011F0"/>
    <w:rsid w:val="00401979"/>
    <w:rsid w:val="0040216C"/>
    <w:rsid w:val="00402293"/>
    <w:rsid w:val="004024A3"/>
    <w:rsid w:val="00402941"/>
    <w:rsid w:val="00402B0F"/>
    <w:rsid w:val="004032FE"/>
    <w:rsid w:val="0040587B"/>
    <w:rsid w:val="00405E62"/>
    <w:rsid w:val="0040614E"/>
    <w:rsid w:val="0040664C"/>
    <w:rsid w:val="00406D83"/>
    <w:rsid w:val="00406F9B"/>
    <w:rsid w:val="004074B4"/>
    <w:rsid w:val="00407E0A"/>
    <w:rsid w:val="00411854"/>
    <w:rsid w:val="0041225F"/>
    <w:rsid w:val="00412EA2"/>
    <w:rsid w:val="0041305C"/>
    <w:rsid w:val="004132FB"/>
    <w:rsid w:val="00415ECB"/>
    <w:rsid w:val="0041719B"/>
    <w:rsid w:val="00421719"/>
    <w:rsid w:val="00421AB4"/>
    <w:rsid w:val="004222F5"/>
    <w:rsid w:val="004230A4"/>
    <w:rsid w:val="00423842"/>
    <w:rsid w:val="00424583"/>
    <w:rsid w:val="004266A5"/>
    <w:rsid w:val="004279C2"/>
    <w:rsid w:val="004279C3"/>
    <w:rsid w:val="00427D2A"/>
    <w:rsid w:val="004310C8"/>
    <w:rsid w:val="00431844"/>
    <w:rsid w:val="00431A4C"/>
    <w:rsid w:val="00431DA8"/>
    <w:rsid w:val="00432548"/>
    <w:rsid w:val="00432CE2"/>
    <w:rsid w:val="004349B7"/>
    <w:rsid w:val="00435644"/>
    <w:rsid w:val="00435C1A"/>
    <w:rsid w:val="00435E7F"/>
    <w:rsid w:val="00437175"/>
    <w:rsid w:val="00440763"/>
    <w:rsid w:val="00440B57"/>
    <w:rsid w:val="004410FC"/>
    <w:rsid w:val="004416DD"/>
    <w:rsid w:val="00441706"/>
    <w:rsid w:val="004424FC"/>
    <w:rsid w:val="00442933"/>
    <w:rsid w:val="00443358"/>
    <w:rsid w:val="00443B63"/>
    <w:rsid w:val="00444224"/>
    <w:rsid w:val="0044446D"/>
    <w:rsid w:val="004450CD"/>
    <w:rsid w:val="00445400"/>
    <w:rsid w:val="00446B88"/>
    <w:rsid w:val="00450B6E"/>
    <w:rsid w:val="004531FD"/>
    <w:rsid w:val="00453F9F"/>
    <w:rsid w:val="00454040"/>
    <w:rsid w:val="00454BB8"/>
    <w:rsid w:val="00454FAD"/>
    <w:rsid w:val="00456124"/>
    <w:rsid w:val="00457AB7"/>
    <w:rsid w:val="00460830"/>
    <w:rsid w:val="0046225A"/>
    <w:rsid w:val="00462A2C"/>
    <w:rsid w:val="0046304A"/>
    <w:rsid w:val="004631EB"/>
    <w:rsid w:val="00463E98"/>
    <w:rsid w:val="0046416D"/>
    <w:rsid w:val="00464296"/>
    <w:rsid w:val="00464E3F"/>
    <w:rsid w:val="004668D3"/>
    <w:rsid w:val="00467B43"/>
    <w:rsid w:val="00467F3D"/>
    <w:rsid w:val="004710FD"/>
    <w:rsid w:val="00471C54"/>
    <w:rsid w:val="004720F8"/>
    <w:rsid w:val="004734D6"/>
    <w:rsid w:val="00473777"/>
    <w:rsid w:val="00474E24"/>
    <w:rsid w:val="004754DF"/>
    <w:rsid w:val="004768F3"/>
    <w:rsid w:val="00476ED1"/>
    <w:rsid w:val="004777CD"/>
    <w:rsid w:val="00477DB2"/>
    <w:rsid w:val="00477DE6"/>
    <w:rsid w:val="00480E11"/>
    <w:rsid w:val="0048128A"/>
    <w:rsid w:val="00481F53"/>
    <w:rsid w:val="0048250F"/>
    <w:rsid w:val="004834CA"/>
    <w:rsid w:val="00483E68"/>
    <w:rsid w:val="00485B15"/>
    <w:rsid w:val="00486216"/>
    <w:rsid w:val="00486FCD"/>
    <w:rsid w:val="004875DB"/>
    <w:rsid w:val="00487B2C"/>
    <w:rsid w:val="00490095"/>
    <w:rsid w:val="00490FAB"/>
    <w:rsid w:val="004920E1"/>
    <w:rsid w:val="004934F0"/>
    <w:rsid w:val="00493D00"/>
    <w:rsid w:val="004945BC"/>
    <w:rsid w:val="00494A4B"/>
    <w:rsid w:val="0049559E"/>
    <w:rsid w:val="00495812"/>
    <w:rsid w:val="00495A85"/>
    <w:rsid w:val="00496581"/>
    <w:rsid w:val="004965C5"/>
    <w:rsid w:val="00497244"/>
    <w:rsid w:val="004A0C77"/>
    <w:rsid w:val="004A0E82"/>
    <w:rsid w:val="004A2519"/>
    <w:rsid w:val="004A2C6E"/>
    <w:rsid w:val="004A31B8"/>
    <w:rsid w:val="004A3A5F"/>
    <w:rsid w:val="004A40F3"/>
    <w:rsid w:val="004A4352"/>
    <w:rsid w:val="004A4513"/>
    <w:rsid w:val="004A4CFC"/>
    <w:rsid w:val="004A534A"/>
    <w:rsid w:val="004A5652"/>
    <w:rsid w:val="004A5E23"/>
    <w:rsid w:val="004A62D8"/>
    <w:rsid w:val="004A6374"/>
    <w:rsid w:val="004A7446"/>
    <w:rsid w:val="004A75AB"/>
    <w:rsid w:val="004A781A"/>
    <w:rsid w:val="004B04F1"/>
    <w:rsid w:val="004B0A6E"/>
    <w:rsid w:val="004B0FDE"/>
    <w:rsid w:val="004B1F54"/>
    <w:rsid w:val="004B2758"/>
    <w:rsid w:val="004B2E07"/>
    <w:rsid w:val="004B3FCA"/>
    <w:rsid w:val="004B4590"/>
    <w:rsid w:val="004B48D2"/>
    <w:rsid w:val="004B53C2"/>
    <w:rsid w:val="004B5AC6"/>
    <w:rsid w:val="004B5B0F"/>
    <w:rsid w:val="004B74B2"/>
    <w:rsid w:val="004C2C8C"/>
    <w:rsid w:val="004C2D24"/>
    <w:rsid w:val="004C2D5D"/>
    <w:rsid w:val="004C382A"/>
    <w:rsid w:val="004C58B4"/>
    <w:rsid w:val="004C7251"/>
    <w:rsid w:val="004C7FF6"/>
    <w:rsid w:val="004D0420"/>
    <w:rsid w:val="004D0C5F"/>
    <w:rsid w:val="004D0ECB"/>
    <w:rsid w:val="004D15D3"/>
    <w:rsid w:val="004D2BBF"/>
    <w:rsid w:val="004D3AF8"/>
    <w:rsid w:val="004D4EE5"/>
    <w:rsid w:val="004D5155"/>
    <w:rsid w:val="004D5C76"/>
    <w:rsid w:val="004D655A"/>
    <w:rsid w:val="004D68F9"/>
    <w:rsid w:val="004D6DD8"/>
    <w:rsid w:val="004D7523"/>
    <w:rsid w:val="004D7A24"/>
    <w:rsid w:val="004E00C7"/>
    <w:rsid w:val="004E1034"/>
    <w:rsid w:val="004E18FF"/>
    <w:rsid w:val="004E1A8E"/>
    <w:rsid w:val="004E1C17"/>
    <w:rsid w:val="004E30E0"/>
    <w:rsid w:val="004E3409"/>
    <w:rsid w:val="004E34BE"/>
    <w:rsid w:val="004E398F"/>
    <w:rsid w:val="004E48CB"/>
    <w:rsid w:val="004E48D7"/>
    <w:rsid w:val="004E5B90"/>
    <w:rsid w:val="004E5E5D"/>
    <w:rsid w:val="004E6A51"/>
    <w:rsid w:val="004F00CF"/>
    <w:rsid w:val="004F03F3"/>
    <w:rsid w:val="004F0FEC"/>
    <w:rsid w:val="004F156E"/>
    <w:rsid w:val="004F2A7F"/>
    <w:rsid w:val="004F2A87"/>
    <w:rsid w:val="004F3AF6"/>
    <w:rsid w:val="004F407C"/>
    <w:rsid w:val="004F4404"/>
    <w:rsid w:val="004F4A30"/>
    <w:rsid w:val="004F67B3"/>
    <w:rsid w:val="004F7E7C"/>
    <w:rsid w:val="004F7F82"/>
    <w:rsid w:val="0050125D"/>
    <w:rsid w:val="00501A16"/>
    <w:rsid w:val="00503D09"/>
    <w:rsid w:val="005051F7"/>
    <w:rsid w:val="00505AF8"/>
    <w:rsid w:val="00505DC9"/>
    <w:rsid w:val="00506961"/>
    <w:rsid w:val="005073FF"/>
    <w:rsid w:val="00507C0E"/>
    <w:rsid w:val="0051032C"/>
    <w:rsid w:val="005105B3"/>
    <w:rsid w:val="00510650"/>
    <w:rsid w:val="005106D7"/>
    <w:rsid w:val="005133A3"/>
    <w:rsid w:val="00513F64"/>
    <w:rsid w:val="00514131"/>
    <w:rsid w:val="00514143"/>
    <w:rsid w:val="0051540F"/>
    <w:rsid w:val="00516104"/>
    <w:rsid w:val="00516120"/>
    <w:rsid w:val="005163F8"/>
    <w:rsid w:val="0051669F"/>
    <w:rsid w:val="005168BE"/>
    <w:rsid w:val="005169F4"/>
    <w:rsid w:val="0051795B"/>
    <w:rsid w:val="00517A25"/>
    <w:rsid w:val="00517A57"/>
    <w:rsid w:val="005204DC"/>
    <w:rsid w:val="00520790"/>
    <w:rsid w:val="00522600"/>
    <w:rsid w:val="005227D7"/>
    <w:rsid w:val="00522F53"/>
    <w:rsid w:val="0052348D"/>
    <w:rsid w:val="00523BA5"/>
    <w:rsid w:val="00524556"/>
    <w:rsid w:val="00524AF7"/>
    <w:rsid w:val="00524DF0"/>
    <w:rsid w:val="005255FF"/>
    <w:rsid w:val="0052573C"/>
    <w:rsid w:val="00526137"/>
    <w:rsid w:val="00527276"/>
    <w:rsid w:val="00527907"/>
    <w:rsid w:val="00527D5D"/>
    <w:rsid w:val="00530AE8"/>
    <w:rsid w:val="005314D9"/>
    <w:rsid w:val="00531532"/>
    <w:rsid w:val="00531EE0"/>
    <w:rsid w:val="00531F3E"/>
    <w:rsid w:val="0053236D"/>
    <w:rsid w:val="00534084"/>
    <w:rsid w:val="00536729"/>
    <w:rsid w:val="00536822"/>
    <w:rsid w:val="00536C90"/>
    <w:rsid w:val="00537120"/>
    <w:rsid w:val="00540CCE"/>
    <w:rsid w:val="00540FAF"/>
    <w:rsid w:val="005426D5"/>
    <w:rsid w:val="00542A02"/>
    <w:rsid w:val="00542BC1"/>
    <w:rsid w:val="00543169"/>
    <w:rsid w:val="00543D7A"/>
    <w:rsid w:val="00544EE6"/>
    <w:rsid w:val="0054633D"/>
    <w:rsid w:val="00546647"/>
    <w:rsid w:val="005466F3"/>
    <w:rsid w:val="00546E10"/>
    <w:rsid w:val="00546FCD"/>
    <w:rsid w:val="00550467"/>
    <w:rsid w:val="005504D0"/>
    <w:rsid w:val="00550B9A"/>
    <w:rsid w:val="00550E45"/>
    <w:rsid w:val="00553B01"/>
    <w:rsid w:val="00553B47"/>
    <w:rsid w:val="005545D4"/>
    <w:rsid w:val="005550C8"/>
    <w:rsid w:val="0055533B"/>
    <w:rsid w:val="00555BA5"/>
    <w:rsid w:val="00555E4A"/>
    <w:rsid w:val="00555F48"/>
    <w:rsid w:val="005561D7"/>
    <w:rsid w:val="00556C7B"/>
    <w:rsid w:val="00556F42"/>
    <w:rsid w:val="00557832"/>
    <w:rsid w:val="005578D5"/>
    <w:rsid w:val="005579F1"/>
    <w:rsid w:val="00561053"/>
    <w:rsid w:val="0056153C"/>
    <w:rsid w:val="0056210E"/>
    <w:rsid w:val="005621DC"/>
    <w:rsid w:val="00562BC3"/>
    <w:rsid w:val="005637B2"/>
    <w:rsid w:val="00563C21"/>
    <w:rsid w:val="00564B96"/>
    <w:rsid w:val="005658E3"/>
    <w:rsid w:val="005666CA"/>
    <w:rsid w:val="00567CC2"/>
    <w:rsid w:val="00567D35"/>
    <w:rsid w:val="00570F5A"/>
    <w:rsid w:val="00572107"/>
    <w:rsid w:val="00572A2B"/>
    <w:rsid w:val="00573020"/>
    <w:rsid w:val="00574830"/>
    <w:rsid w:val="00575545"/>
    <w:rsid w:val="005766AD"/>
    <w:rsid w:val="00576F5F"/>
    <w:rsid w:val="00576F94"/>
    <w:rsid w:val="00577E8F"/>
    <w:rsid w:val="00577FD1"/>
    <w:rsid w:val="005809A2"/>
    <w:rsid w:val="005810E8"/>
    <w:rsid w:val="00581C13"/>
    <w:rsid w:val="005820C0"/>
    <w:rsid w:val="00583D6B"/>
    <w:rsid w:val="005843FE"/>
    <w:rsid w:val="00584BEB"/>
    <w:rsid w:val="00587F72"/>
    <w:rsid w:val="00590BDC"/>
    <w:rsid w:val="0059299A"/>
    <w:rsid w:val="005938A5"/>
    <w:rsid w:val="00593C03"/>
    <w:rsid w:val="005943AC"/>
    <w:rsid w:val="00594FEA"/>
    <w:rsid w:val="005954C8"/>
    <w:rsid w:val="005954E9"/>
    <w:rsid w:val="005964D4"/>
    <w:rsid w:val="00596D87"/>
    <w:rsid w:val="00597D05"/>
    <w:rsid w:val="00597F6C"/>
    <w:rsid w:val="005A06B3"/>
    <w:rsid w:val="005A0B2B"/>
    <w:rsid w:val="005A1D4C"/>
    <w:rsid w:val="005A2BE9"/>
    <w:rsid w:val="005A337A"/>
    <w:rsid w:val="005A4280"/>
    <w:rsid w:val="005A4FB8"/>
    <w:rsid w:val="005A5658"/>
    <w:rsid w:val="005A5753"/>
    <w:rsid w:val="005A6919"/>
    <w:rsid w:val="005B0616"/>
    <w:rsid w:val="005B1CEC"/>
    <w:rsid w:val="005B26EE"/>
    <w:rsid w:val="005B29CA"/>
    <w:rsid w:val="005B354A"/>
    <w:rsid w:val="005B3B28"/>
    <w:rsid w:val="005B3E4E"/>
    <w:rsid w:val="005B4385"/>
    <w:rsid w:val="005B44BB"/>
    <w:rsid w:val="005B4604"/>
    <w:rsid w:val="005B5170"/>
    <w:rsid w:val="005B564D"/>
    <w:rsid w:val="005B570B"/>
    <w:rsid w:val="005B5C6F"/>
    <w:rsid w:val="005B6AC7"/>
    <w:rsid w:val="005B6F95"/>
    <w:rsid w:val="005B7498"/>
    <w:rsid w:val="005B7DDE"/>
    <w:rsid w:val="005C0185"/>
    <w:rsid w:val="005C0F70"/>
    <w:rsid w:val="005C2392"/>
    <w:rsid w:val="005C368A"/>
    <w:rsid w:val="005C407E"/>
    <w:rsid w:val="005C43C2"/>
    <w:rsid w:val="005C4B3A"/>
    <w:rsid w:val="005C4D94"/>
    <w:rsid w:val="005C55A4"/>
    <w:rsid w:val="005C721E"/>
    <w:rsid w:val="005C7705"/>
    <w:rsid w:val="005C7D92"/>
    <w:rsid w:val="005D0F24"/>
    <w:rsid w:val="005D348D"/>
    <w:rsid w:val="005D3E28"/>
    <w:rsid w:val="005D45DE"/>
    <w:rsid w:val="005D49D1"/>
    <w:rsid w:val="005D4A03"/>
    <w:rsid w:val="005D4B9B"/>
    <w:rsid w:val="005D544B"/>
    <w:rsid w:val="005D54DD"/>
    <w:rsid w:val="005D649A"/>
    <w:rsid w:val="005D786F"/>
    <w:rsid w:val="005D7917"/>
    <w:rsid w:val="005D7AA7"/>
    <w:rsid w:val="005E087B"/>
    <w:rsid w:val="005E0F9E"/>
    <w:rsid w:val="005E1C8B"/>
    <w:rsid w:val="005E267B"/>
    <w:rsid w:val="005E2DEE"/>
    <w:rsid w:val="005E2F36"/>
    <w:rsid w:val="005E3B14"/>
    <w:rsid w:val="005E413E"/>
    <w:rsid w:val="005E42D6"/>
    <w:rsid w:val="005E4CCD"/>
    <w:rsid w:val="005E4D11"/>
    <w:rsid w:val="005E4DB1"/>
    <w:rsid w:val="005E4EBB"/>
    <w:rsid w:val="005E52C1"/>
    <w:rsid w:val="005E565E"/>
    <w:rsid w:val="005E5EB2"/>
    <w:rsid w:val="005E663A"/>
    <w:rsid w:val="005E6BE1"/>
    <w:rsid w:val="005E6F99"/>
    <w:rsid w:val="005E7030"/>
    <w:rsid w:val="005E789C"/>
    <w:rsid w:val="005E7B76"/>
    <w:rsid w:val="005F045A"/>
    <w:rsid w:val="005F0B6D"/>
    <w:rsid w:val="005F0FDA"/>
    <w:rsid w:val="005F13AB"/>
    <w:rsid w:val="005F25A5"/>
    <w:rsid w:val="005F2BE7"/>
    <w:rsid w:val="005F2DB8"/>
    <w:rsid w:val="005F3419"/>
    <w:rsid w:val="005F42D6"/>
    <w:rsid w:val="005F43A9"/>
    <w:rsid w:val="005F46FC"/>
    <w:rsid w:val="005F74E7"/>
    <w:rsid w:val="005F76CD"/>
    <w:rsid w:val="005F7AA1"/>
    <w:rsid w:val="0060074B"/>
    <w:rsid w:val="00600891"/>
    <w:rsid w:val="0060159D"/>
    <w:rsid w:val="00602226"/>
    <w:rsid w:val="00602C36"/>
    <w:rsid w:val="0060399B"/>
    <w:rsid w:val="00603DE2"/>
    <w:rsid w:val="0060449D"/>
    <w:rsid w:val="00605603"/>
    <w:rsid w:val="006110E6"/>
    <w:rsid w:val="00611799"/>
    <w:rsid w:val="00611912"/>
    <w:rsid w:val="00611B9C"/>
    <w:rsid w:val="00611D39"/>
    <w:rsid w:val="00612581"/>
    <w:rsid w:val="00612AE3"/>
    <w:rsid w:val="00612EBB"/>
    <w:rsid w:val="00613145"/>
    <w:rsid w:val="00614023"/>
    <w:rsid w:val="006143D0"/>
    <w:rsid w:val="0061447A"/>
    <w:rsid w:val="00614FCD"/>
    <w:rsid w:val="00615A90"/>
    <w:rsid w:val="0061699F"/>
    <w:rsid w:val="00616A95"/>
    <w:rsid w:val="00616AF9"/>
    <w:rsid w:val="00617B0C"/>
    <w:rsid w:val="0062030F"/>
    <w:rsid w:val="006205EA"/>
    <w:rsid w:val="00622361"/>
    <w:rsid w:val="0062274A"/>
    <w:rsid w:val="006235BF"/>
    <w:rsid w:val="00623F44"/>
    <w:rsid w:val="0062462C"/>
    <w:rsid w:val="00624FF8"/>
    <w:rsid w:val="00625234"/>
    <w:rsid w:val="00625D83"/>
    <w:rsid w:val="00626A64"/>
    <w:rsid w:val="0063026C"/>
    <w:rsid w:val="006303C0"/>
    <w:rsid w:val="00630906"/>
    <w:rsid w:val="0063164E"/>
    <w:rsid w:val="0063174C"/>
    <w:rsid w:val="00632691"/>
    <w:rsid w:val="00636076"/>
    <w:rsid w:val="00642424"/>
    <w:rsid w:val="00643056"/>
    <w:rsid w:val="00643844"/>
    <w:rsid w:val="006441B1"/>
    <w:rsid w:val="0064487D"/>
    <w:rsid w:val="00645745"/>
    <w:rsid w:val="00645A9E"/>
    <w:rsid w:val="00646AA0"/>
    <w:rsid w:val="006475FF"/>
    <w:rsid w:val="00650A81"/>
    <w:rsid w:val="00650D36"/>
    <w:rsid w:val="00650DB0"/>
    <w:rsid w:val="0065142A"/>
    <w:rsid w:val="0065181E"/>
    <w:rsid w:val="00652691"/>
    <w:rsid w:val="00654872"/>
    <w:rsid w:val="00654A3E"/>
    <w:rsid w:val="006559DE"/>
    <w:rsid w:val="00656D2C"/>
    <w:rsid w:val="006572D2"/>
    <w:rsid w:val="006606BF"/>
    <w:rsid w:val="00660E5B"/>
    <w:rsid w:val="006612AF"/>
    <w:rsid w:val="006617E1"/>
    <w:rsid w:val="00661A97"/>
    <w:rsid w:val="006626A9"/>
    <w:rsid w:val="006629C9"/>
    <w:rsid w:val="00662A4C"/>
    <w:rsid w:val="0066556C"/>
    <w:rsid w:val="00666037"/>
    <w:rsid w:val="006673B4"/>
    <w:rsid w:val="00667FB4"/>
    <w:rsid w:val="006701E6"/>
    <w:rsid w:val="00670EDC"/>
    <w:rsid w:val="006716AE"/>
    <w:rsid w:val="00672BDC"/>
    <w:rsid w:val="00672CC0"/>
    <w:rsid w:val="00674124"/>
    <w:rsid w:val="0067456A"/>
    <w:rsid w:val="00675444"/>
    <w:rsid w:val="0067622A"/>
    <w:rsid w:val="00676DEF"/>
    <w:rsid w:val="00677BFA"/>
    <w:rsid w:val="00680411"/>
    <w:rsid w:val="0068096E"/>
    <w:rsid w:val="00680C29"/>
    <w:rsid w:val="00681107"/>
    <w:rsid w:val="00681E62"/>
    <w:rsid w:val="00681EDE"/>
    <w:rsid w:val="00682200"/>
    <w:rsid w:val="00682EC4"/>
    <w:rsid w:val="006833AB"/>
    <w:rsid w:val="006834C5"/>
    <w:rsid w:val="006834F5"/>
    <w:rsid w:val="00683E5B"/>
    <w:rsid w:val="00684F5D"/>
    <w:rsid w:val="00685046"/>
    <w:rsid w:val="006851D4"/>
    <w:rsid w:val="006856A8"/>
    <w:rsid w:val="0068570A"/>
    <w:rsid w:val="00685D7B"/>
    <w:rsid w:val="006861A1"/>
    <w:rsid w:val="006862B1"/>
    <w:rsid w:val="006863EF"/>
    <w:rsid w:val="006872D5"/>
    <w:rsid w:val="0068799D"/>
    <w:rsid w:val="00687B52"/>
    <w:rsid w:val="00690AC9"/>
    <w:rsid w:val="00690F41"/>
    <w:rsid w:val="0069206B"/>
    <w:rsid w:val="0069293E"/>
    <w:rsid w:val="00692C8B"/>
    <w:rsid w:val="0069355B"/>
    <w:rsid w:val="00693FDE"/>
    <w:rsid w:val="006942CA"/>
    <w:rsid w:val="0069504B"/>
    <w:rsid w:val="00695525"/>
    <w:rsid w:val="00695BFB"/>
    <w:rsid w:val="00695E1A"/>
    <w:rsid w:val="00696F55"/>
    <w:rsid w:val="006A0295"/>
    <w:rsid w:val="006A041A"/>
    <w:rsid w:val="006A0935"/>
    <w:rsid w:val="006A09C3"/>
    <w:rsid w:val="006A33B6"/>
    <w:rsid w:val="006A3A3F"/>
    <w:rsid w:val="006A41D3"/>
    <w:rsid w:val="006A43A4"/>
    <w:rsid w:val="006A5A31"/>
    <w:rsid w:val="006A7A66"/>
    <w:rsid w:val="006B0B50"/>
    <w:rsid w:val="006B1ADD"/>
    <w:rsid w:val="006B22E4"/>
    <w:rsid w:val="006B2406"/>
    <w:rsid w:val="006B2DCD"/>
    <w:rsid w:val="006B2E17"/>
    <w:rsid w:val="006B33C2"/>
    <w:rsid w:val="006B3B71"/>
    <w:rsid w:val="006B3D2A"/>
    <w:rsid w:val="006B5112"/>
    <w:rsid w:val="006B54D0"/>
    <w:rsid w:val="006B5740"/>
    <w:rsid w:val="006B58FD"/>
    <w:rsid w:val="006B72DB"/>
    <w:rsid w:val="006B7774"/>
    <w:rsid w:val="006B7D60"/>
    <w:rsid w:val="006C0087"/>
    <w:rsid w:val="006C041A"/>
    <w:rsid w:val="006C0A0D"/>
    <w:rsid w:val="006C0A6A"/>
    <w:rsid w:val="006C155E"/>
    <w:rsid w:val="006C1679"/>
    <w:rsid w:val="006C1B11"/>
    <w:rsid w:val="006C3E1C"/>
    <w:rsid w:val="006C414A"/>
    <w:rsid w:val="006C4C1D"/>
    <w:rsid w:val="006C54F2"/>
    <w:rsid w:val="006C7092"/>
    <w:rsid w:val="006C76FE"/>
    <w:rsid w:val="006C788F"/>
    <w:rsid w:val="006C7E0E"/>
    <w:rsid w:val="006D0EEB"/>
    <w:rsid w:val="006D1747"/>
    <w:rsid w:val="006D3BF8"/>
    <w:rsid w:val="006D3D45"/>
    <w:rsid w:val="006D510D"/>
    <w:rsid w:val="006D594A"/>
    <w:rsid w:val="006D5BA1"/>
    <w:rsid w:val="006D5FC8"/>
    <w:rsid w:val="006D7C20"/>
    <w:rsid w:val="006D7DF5"/>
    <w:rsid w:val="006E025E"/>
    <w:rsid w:val="006E1608"/>
    <w:rsid w:val="006E179C"/>
    <w:rsid w:val="006E1CA3"/>
    <w:rsid w:val="006E1CD7"/>
    <w:rsid w:val="006E2580"/>
    <w:rsid w:val="006E4A07"/>
    <w:rsid w:val="006E4A3A"/>
    <w:rsid w:val="006E5142"/>
    <w:rsid w:val="006E5785"/>
    <w:rsid w:val="006E68A4"/>
    <w:rsid w:val="006E6F7E"/>
    <w:rsid w:val="006F14EA"/>
    <w:rsid w:val="006F228C"/>
    <w:rsid w:val="006F2C6B"/>
    <w:rsid w:val="006F310F"/>
    <w:rsid w:val="006F36BA"/>
    <w:rsid w:val="006F3E47"/>
    <w:rsid w:val="006F3FF7"/>
    <w:rsid w:val="006F4590"/>
    <w:rsid w:val="006F5FE6"/>
    <w:rsid w:val="006F652E"/>
    <w:rsid w:val="006F67E8"/>
    <w:rsid w:val="006F687F"/>
    <w:rsid w:val="006F789D"/>
    <w:rsid w:val="006F7AB1"/>
    <w:rsid w:val="0070065A"/>
    <w:rsid w:val="007028E0"/>
    <w:rsid w:val="00702B29"/>
    <w:rsid w:val="00704187"/>
    <w:rsid w:val="007049ED"/>
    <w:rsid w:val="00704E2F"/>
    <w:rsid w:val="00705250"/>
    <w:rsid w:val="00705CA0"/>
    <w:rsid w:val="00706B4C"/>
    <w:rsid w:val="00707877"/>
    <w:rsid w:val="00710E35"/>
    <w:rsid w:val="007117C9"/>
    <w:rsid w:val="00712188"/>
    <w:rsid w:val="00712682"/>
    <w:rsid w:val="00712AD9"/>
    <w:rsid w:val="0071343B"/>
    <w:rsid w:val="00713AAE"/>
    <w:rsid w:val="00713B91"/>
    <w:rsid w:val="00714574"/>
    <w:rsid w:val="0071484A"/>
    <w:rsid w:val="00714BCE"/>
    <w:rsid w:val="0071500D"/>
    <w:rsid w:val="007162A0"/>
    <w:rsid w:val="0071637D"/>
    <w:rsid w:val="00716B8A"/>
    <w:rsid w:val="00716C88"/>
    <w:rsid w:val="00716EDE"/>
    <w:rsid w:val="007170A2"/>
    <w:rsid w:val="0072005A"/>
    <w:rsid w:val="007209F0"/>
    <w:rsid w:val="00721E1F"/>
    <w:rsid w:val="00722360"/>
    <w:rsid w:val="00722782"/>
    <w:rsid w:val="00722827"/>
    <w:rsid w:val="0072315B"/>
    <w:rsid w:val="00724B99"/>
    <w:rsid w:val="007253CF"/>
    <w:rsid w:val="00725428"/>
    <w:rsid w:val="00726504"/>
    <w:rsid w:val="00726E48"/>
    <w:rsid w:val="007273B9"/>
    <w:rsid w:val="007275A5"/>
    <w:rsid w:val="00727B07"/>
    <w:rsid w:val="00730040"/>
    <w:rsid w:val="00730CEB"/>
    <w:rsid w:val="00731A12"/>
    <w:rsid w:val="00731F2A"/>
    <w:rsid w:val="00732BF3"/>
    <w:rsid w:val="00733015"/>
    <w:rsid w:val="00733596"/>
    <w:rsid w:val="007339BA"/>
    <w:rsid w:val="007346AA"/>
    <w:rsid w:val="007369AC"/>
    <w:rsid w:val="00736D4A"/>
    <w:rsid w:val="00736DAE"/>
    <w:rsid w:val="00737007"/>
    <w:rsid w:val="00740AB8"/>
    <w:rsid w:val="00741005"/>
    <w:rsid w:val="00742A2E"/>
    <w:rsid w:val="00743385"/>
    <w:rsid w:val="007436BB"/>
    <w:rsid w:val="00745309"/>
    <w:rsid w:val="00745A9B"/>
    <w:rsid w:val="00745C09"/>
    <w:rsid w:val="00745C8F"/>
    <w:rsid w:val="00746480"/>
    <w:rsid w:val="0074762E"/>
    <w:rsid w:val="00747BB3"/>
    <w:rsid w:val="00750200"/>
    <w:rsid w:val="007509A1"/>
    <w:rsid w:val="00750F69"/>
    <w:rsid w:val="0075245D"/>
    <w:rsid w:val="00752E6A"/>
    <w:rsid w:val="007531F2"/>
    <w:rsid w:val="00755C19"/>
    <w:rsid w:val="00757F9D"/>
    <w:rsid w:val="00761C8C"/>
    <w:rsid w:val="0076201E"/>
    <w:rsid w:val="00762C0B"/>
    <w:rsid w:val="00764138"/>
    <w:rsid w:val="007653C5"/>
    <w:rsid w:val="00765ED5"/>
    <w:rsid w:val="00766709"/>
    <w:rsid w:val="00766C76"/>
    <w:rsid w:val="00767839"/>
    <w:rsid w:val="00767B21"/>
    <w:rsid w:val="00767FAC"/>
    <w:rsid w:val="00767FD5"/>
    <w:rsid w:val="00770D9C"/>
    <w:rsid w:val="007712CD"/>
    <w:rsid w:val="00771F9D"/>
    <w:rsid w:val="00772315"/>
    <w:rsid w:val="0077380F"/>
    <w:rsid w:val="00774A22"/>
    <w:rsid w:val="00775927"/>
    <w:rsid w:val="00775E69"/>
    <w:rsid w:val="00776AD8"/>
    <w:rsid w:val="00776F68"/>
    <w:rsid w:val="0077713D"/>
    <w:rsid w:val="0078023D"/>
    <w:rsid w:val="007802A7"/>
    <w:rsid w:val="00780C8A"/>
    <w:rsid w:val="00782354"/>
    <w:rsid w:val="00782496"/>
    <w:rsid w:val="00783E2F"/>
    <w:rsid w:val="007848BB"/>
    <w:rsid w:val="00785ED9"/>
    <w:rsid w:val="00786660"/>
    <w:rsid w:val="00786730"/>
    <w:rsid w:val="0078674B"/>
    <w:rsid w:val="0078678C"/>
    <w:rsid w:val="00787279"/>
    <w:rsid w:val="007877E0"/>
    <w:rsid w:val="0079039F"/>
    <w:rsid w:val="00790C4C"/>
    <w:rsid w:val="007913D1"/>
    <w:rsid w:val="00791E85"/>
    <w:rsid w:val="007932A3"/>
    <w:rsid w:val="0079338C"/>
    <w:rsid w:val="0079368D"/>
    <w:rsid w:val="00793D59"/>
    <w:rsid w:val="00793DF7"/>
    <w:rsid w:val="007948E7"/>
    <w:rsid w:val="00795DEA"/>
    <w:rsid w:val="0079681C"/>
    <w:rsid w:val="00797288"/>
    <w:rsid w:val="007A02F7"/>
    <w:rsid w:val="007A0387"/>
    <w:rsid w:val="007A06D7"/>
    <w:rsid w:val="007A08C7"/>
    <w:rsid w:val="007A0AE3"/>
    <w:rsid w:val="007A26D0"/>
    <w:rsid w:val="007A546C"/>
    <w:rsid w:val="007A5C67"/>
    <w:rsid w:val="007A5F3F"/>
    <w:rsid w:val="007A5F4A"/>
    <w:rsid w:val="007A6FC9"/>
    <w:rsid w:val="007A7203"/>
    <w:rsid w:val="007B040E"/>
    <w:rsid w:val="007B1203"/>
    <w:rsid w:val="007B1DC5"/>
    <w:rsid w:val="007B2058"/>
    <w:rsid w:val="007B208F"/>
    <w:rsid w:val="007B2405"/>
    <w:rsid w:val="007B278B"/>
    <w:rsid w:val="007B291C"/>
    <w:rsid w:val="007B2F01"/>
    <w:rsid w:val="007B5260"/>
    <w:rsid w:val="007B5A9C"/>
    <w:rsid w:val="007B6E93"/>
    <w:rsid w:val="007B6F47"/>
    <w:rsid w:val="007B783F"/>
    <w:rsid w:val="007C0845"/>
    <w:rsid w:val="007C0E7C"/>
    <w:rsid w:val="007C212A"/>
    <w:rsid w:val="007C3803"/>
    <w:rsid w:val="007C44FB"/>
    <w:rsid w:val="007C5CF6"/>
    <w:rsid w:val="007C600E"/>
    <w:rsid w:val="007C683C"/>
    <w:rsid w:val="007C6FCC"/>
    <w:rsid w:val="007C73F0"/>
    <w:rsid w:val="007D0912"/>
    <w:rsid w:val="007D11DD"/>
    <w:rsid w:val="007D1589"/>
    <w:rsid w:val="007D1C5C"/>
    <w:rsid w:val="007D1EAA"/>
    <w:rsid w:val="007D2DB2"/>
    <w:rsid w:val="007D2F8A"/>
    <w:rsid w:val="007D3F2F"/>
    <w:rsid w:val="007D4561"/>
    <w:rsid w:val="007D5160"/>
    <w:rsid w:val="007D5B70"/>
    <w:rsid w:val="007D5F96"/>
    <w:rsid w:val="007D62B8"/>
    <w:rsid w:val="007D6468"/>
    <w:rsid w:val="007D7B73"/>
    <w:rsid w:val="007E0D35"/>
    <w:rsid w:val="007E0FBB"/>
    <w:rsid w:val="007E0FE0"/>
    <w:rsid w:val="007E1248"/>
    <w:rsid w:val="007E2175"/>
    <w:rsid w:val="007E26EF"/>
    <w:rsid w:val="007E28A6"/>
    <w:rsid w:val="007E2911"/>
    <w:rsid w:val="007E30A9"/>
    <w:rsid w:val="007E36E7"/>
    <w:rsid w:val="007E3EBB"/>
    <w:rsid w:val="007E4FB8"/>
    <w:rsid w:val="007E5523"/>
    <w:rsid w:val="007E578D"/>
    <w:rsid w:val="007E5EF5"/>
    <w:rsid w:val="007E69EB"/>
    <w:rsid w:val="007E7A4B"/>
    <w:rsid w:val="007F0072"/>
    <w:rsid w:val="007F0F21"/>
    <w:rsid w:val="007F2314"/>
    <w:rsid w:val="007F2810"/>
    <w:rsid w:val="007F2AEB"/>
    <w:rsid w:val="007F36DF"/>
    <w:rsid w:val="007F3C5E"/>
    <w:rsid w:val="007F3EA1"/>
    <w:rsid w:val="007F4895"/>
    <w:rsid w:val="007F5387"/>
    <w:rsid w:val="007F5A7C"/>
    <w:rsid w:val="007F6D61"/>
    <w:rsid w:val="0080045A"/>
    <w:rsid w:val="00800AD1"/>
    <w:rsid w:val="00800F78"/>
    <w:rsid w:val="0080108E"/>
    <w:rsid w:val="008011F7"/>
    <w:rsid w:val="008029C1"/>
    <w:rsid w:val="0080337C"/>
    <w:rsid w:val="008035CA"/>
    <w:rsid w:val="008038FF"/>
    <w:rsid w:val="00803EEE"/>
    <w:rsid w:val="00804B17"/>
    <w:rsid w:val="00805310"/>
    <w:rsid w:val="008053F8"/>
    <w:rsid w:val="00805CF1"/>
    <w:rsid w:val="008068A2"/>
    <w:rsid w:val="00807117"/>
    <w:rsid w:val="0080733D"/>
    <w:rsid w:val="0080739F"/>
    <w:rsid w:val="008073F1"/>
    <w:rsid w:val="0081172E"/>
    <w:rsid w:val="008132F3"/>
    <w:rsid w:val="00813384"/>
    <w:rsid w:val="00815263"/>
    <w:rsid w:val="0081661A"/>
    <w:rsid w:val="00816C2B"/>
    <w:rsid w:val="00816F93"/>
    <w:rsid w:val="008179A9"/>
    <w:rsid w:val="00817C0B"/>
    <w:rsid w:val="00821085"/>
    <w:rsid w:val="0082145D"/>
    <w:rsid w:val="008223CD"/>
    <w:rsid w:val="008234D7"/>
    <w:rsid w:val="00824041"/>
    <w:rsid w:val="008240E8"/>
    <w:rsid w:val="00824536"/>
    <w:rsid w:val="00825055"/>
    <w:rsid w:val="00825276"/>
    <w:rsid w:val="00825CD8"/>
    <w:rsid w:val="00827D61"/>
    <w:rsid w:val="0083027A"/>
    <w:rsid w:val="00830EA7"/>
    <w:rsid w:val="008347ED"/>
    <w:rsid w:val="008347F5"/>
    <w:rsid w:val="00834EF7"/>
    <w:rsid w:val="00835A9F"/>
    <w:rsid w:val="00836E28"/>
    <w:rsid w:val="00836ECC"/>
    <w:rsid w:val="00837669"/>
    <w:rsid w:val="0083770C"/>
    <w:rsid w:val="00837E56"/>
    <w:rsid w:val="00840562"/>
    <w:rsid w:val="008407D7"/>
    <w:rsid w:val="008420BB"/>
    <w:rsid w:val="008426D2"/>
    <w:rsid w:val="00842CAA"/>
    <w:rsid w:val="00842CC2"/>
    <w:rsid w:val="0084332B"/>
    <w:rsid w:val="00843610"/>
    <w:rsid w:val="00844553"/>
    <w:rsid w:val="00844AFC"/>
    <w:rsid w:val="00844EF9"/>
    <w:rsid w:val="008457C3"/>
    <w:rsid w:val="00845A83"/>
    <w:rsid w:val="00846381"/>
    <w:rsid w:val="0084676F"/>
    <w:rsid w:val="00846CDE"/>
    <w:rsid w:val="00846E5C"/>
    <w:rsid w:val="0084717D"/>
    <w:rsid w:val="008473BF"/>
    <w:rsid w:val="00847BD2"/>
    <w:rsid w:val="00850486"/>
    <w:rsid w:val="0085314F"/>
    <w:rsid w:val="00853687"/>
    <w:rsid w:val="00853B91"/>
    <w:rsid w:val="00853DA1"/>
    <w:rsid w:val="008556B5"/>
    <w:rsid w:val="00855E80"/>
    <w:rsid w:val="00856DFE"/>
    <w:rsid w:val="00856F1B"/>
    <w:rsid w:val="008579A6"/>
    <w:rsid w:val="008614B5"/>
    <w:rsid w:val="00861CE6"/>
    <w:rsid w:val="00864B42"/>
    <w:rsid w:val="00864DE9"/>
    <w:rsid w:val="00864E1B"/>
    <w:rsid w:val="008652E8"/>
    <w:rsid w:val="00865EA0"/>
    <w:rsid w:val="00866FFF"/>
    <w:rsid w:val="00867CDF"/>
    <w:rsid w:val="0087092F"/>
    <w:rsid w:val="00871081"/>
    <w:rsid w:val="00871E18"/>
    <w:rsid w:val="008729B9"/>
    <w:rsid w:val="00874301"/>
    <w:rsid w:val="00875589"/>
    <w:rsid w:val="0087590B"/>
    <w:rsid w:val="00875E6F"/>
    <w:rsid w:val="008767F8"/>
    <w:rsid w:val="008771F1"/>
    <w:rsid w:val="00880EDF"/>
    <w:rsid w:val="008815AD"/>
    <w:rsid w:val="008815D5"/>
    <w:rsid w:val="00881E2D"/>
    <w:rsid w:val="00882089"/>
    <w:rsid w:val="008823D6"/>
    <w:rsid w:val="008839B4"/>
    <w:rsid w:val="00883F92"/>
    <w:rsid w:val="0088460B"/>
    <w:rsid w:val="00884D16"/>
    <w:rsid w:val="0088561B"/>
    <w:rsid w:val="00885CE9"/>
    <w:rsid w:val="00886137"/>
    <w:rsid w:val="00886418"/>
    <w:rsid w:val="00886C29"/>
    <w:rsid w:val="008875DA"/>
    <w:rsid w:val="00887A01"/>
    <w:rsid w:val="00890403"/>
    <w:rsid w:val="00890DDA"/>
    <w:rsid w:val="0089166C"/>
    <w:rsid w:val="00891C07"/>
    <w:rsid w:val="0089237C"/>
    <w:rsid w:val="00892605"/>
    <w:rsid w:val="008933BC"/>
    <w:rsid w:val="008936C4"/>
    <w:rsid w:val="00893E9C"/>
    <w:rsid w:val="008940B7"/>
    <w:rsid w:val="00895428"/>
    <w:rsid w:val="0089620F"/>
    <w:rsid w:val="00896C8D"/>
    <w:rsid w:val="00896F2B"/>
    <w:rsid w:val="0089741E"/>
    <w:rsid w:val="008A0065"/>
    <w:rsid w:val="008A09F0"/>
    <w:rsid w:val="008A206D"/>
    <w:rsid w:val="008A20B4"/>
    <w:rsid w:val="008A2945"/>
    <w:rsid w:val="008A2E78"/>
    <w:rsid w:val="008A2ED1"/>
    <w:rsid w:val="008A3334"/>
    <w:rsid w:val="008A34EB"/>
    <w:rsid w:val="008A4464"/>
    <w:rsid w:val="008A4EA8"/>
    <w:rsid w:val="008A4EBF"/>
    <w:rsid w:val="008A57C7"/>
    <w:rsid w:val="008A58BE"/>
    <w:rsid w:val="008A5A4A"/>
    <w:rsid w:val="008A6CD3"/>
    <w:rsid w:val="008A735F"/>
    <w:rsid w:val="008B04AF"/>
    <w:rsid w:val="008B0636"/>
    <w:rsid w:val="008B0F37"/>
    <w:rsid w:val="008B1C67"/>
    <w:rsid w:val="008B1F3E"/>
    <w:rsid w:val="008B3081"/>
    <w:rsid w:val="008B320E"/>
    <w:rsid w:val="008B5D26"/>
    <w:rsid w:val="008B6AFB"/>
    <w:rsid w:val="008B6BB1"/>
    <w:rsid w:val="008B6C09"/>
    <w:rsid w:val="008B74BE"/>
    <w:rsid w:val="008B773E"/>
    <w:rsid w:val="008C15A5"/>
    <w:rsid w:val="008C19BB"/>
    <w:rsid w:val="008C344A"/>
    <w:rsid w:val="008C4024"/>
    <w:rsid w:val="008C466A"/>
    <w:rsid w:val="008C4710"/>
    <w:rsid w:val="008C4C4A"/>
    <w:rsid w:val="008C50D4"/>
    <w:rsid w:val="008C52B8"/>
    <w:rsid w:val="008C6199"/>
    <w:rsid w:val="008C6923"/>
    <w:rsid w:val="008C74C5"/>
    <w:rsid w:val="008C7D8A"/>
    <w:rsid w:val="008C7E8D"/>
    <w:rsid w:val="008C7F32"/>
    <w:rsid w:val="008D16C2"/>
    <w:rsid w:val="008D2C88"/>
    <w:rsid w:val="008D2DB4"/>
    <w:rsid w:val="008D384F"/>
    <w:rsid w:val="008D3AD8"/>
    <w:rsid w:val="008D3DF9"/>
    <w:rsid w:val="008D5693"/>
    <w:rsid w:val="008D6E09"/>
    <w:rsid w:val="008D7655"/>
    <w:rsid w:val="008E1553"/>
    <w:rsid w:val="008E1A61"/>
    <w:rsid w:val="008E1BB1"/>
    <w:rsid w:val="008E2177"/>
    <w:rsid w:val="008E3D16"/>
    <w:rsid w:val="008E4367"/>
    <w:rsid w:val="008E5234"/>
    <w:rsid w:val="008E544D"/>
    <w:rsid w:val="008E545A"/>
    <w:rsid w:val="008E5B3C"/>
    <w:rsid w:val="008E6771"/>
    <w:rsid w:val="008E7F64"/>
    <w:rsid w:val="008F08BF"/>
    <w:rsid w:val="008F187B"/>
    <w:rsid w:val="008F256F"/>
    <w:rsid w:val="008F4520"/>
    <w:rsid w:val="008F4754"/>
    <w:rsid w:val="008F5304"/>
    <w:rsid w:val="008F5580"/>
    <w:rsid w:val="008F59A1"/>
    <w:rsid w:val="008F5CDC"/>
    <w:rsid w:val="008F6131"/>
    <w:rsid w:val="008F63CB"/>
    <w:rsid w:val="008F70A0"/>
    <w:rsid w:val="008F78DC"/>
    <w:rsid w:val="0090071A"/>
    <w:rsid w:val="00900BDA"/>
    <w:rsid w:val="00900F6D"/>
    <w:rsid w:val="0090173B"/>
    <w:rsid w:val="009017DB"/>
    <w:rsid w:val="00902508"/>
    <w:rsid w:val="00903984"/>
    <w:rsid w:val="00903B14"/>
    <w:rsid w:val="00906741"/>
    <w:rsid w:val="00906C37"/>
    <w:rsid w:val="00906C6C"/>
    <w:rsid w:val="009071C6"/>
    <w:rsid w:val="00907AFD"/>
    <w:rsid w:val="00910B22"/>
    <w:rsid w:val="00910E2D"/>
    <w:rsid w:val="0091129D"/>
    <w:rsid w:val="0091197B"/>
    <w:rsid w:val="00911A56"/>
    <w:rsid w:val="00911BC5"/>
    <w:rsid w:val="009133E2"/>
    <w:rsid w:val="0091424F"/>
    <w:rsid w:val="009142F0"/>
    <w:rsid w:val="009147E5"/>
    <w:rsid w:val="009157E4"/>
    <w:rsid w:val="0091722A"/>
    <w:rsid w:val="00917415"/>
    <w:rsid w:val="009210AD"/>
    <w:rsid w:val="00924886"/>
    <w:rsid w:val="0092522C"/>
    <w:rsid w:val="0092551E"/>
    <w:rsid w:val="009262F9"/>
    <w:rsid w:val="009267A7"/>
    <w:rsid w:val="00926A55"/>
    <w:rsid w:val="0092742C"/>
    <w:rsid w:val="009274D9"/>
    <w:rsid w:val="00927CD8"/>
    <w:rsid w:val="009301C8"/>
    <w:rsid w:val="00930867"/>
    <w:rsid w:val="00930EA3"/>
    <w:rsid w:val="009310CE"/>
    <w:rsid w:val="00931F5C"/>
    <w:rsid w:val="0093322E"/>
    <w:rsid w:val="00933FE2"/>
    <w:rsid w:val="00934271"/>
    <w:rsid w:val="00934B07"/>
    <w:rsid w:val="00935293"/>
    <w:rsid w:val="009362AA"/>
    <w:rsid w:val="009365F2"/>
    <w:rsid w:val="00936A72"/>
    <w:rsid w:val="009372E9"/>
    <w:rsid w:val="0093758A"/>
    <w:rsid w:val="009417DB"/>
    <w:rsid w:val="00941E2B"/>
    <w:rsid w:val="00942FF1"/>
    <w:rsid w:val="009457D1"/>
    <w:rsid w:val="0094755C"/>
    <w:rsid w:val="009501A3"/>
    <w:rsid w:val="009503BC"/>
    <w:rsid w:val="00950C60"/>
    <w:rsid w:val="00950DCA"/>
    <w:rsid w:val="009514F1"/>
    <w:rsid w:val="0095186D"/>
    <w:rsid w:val="00951BD1"/>
    <w:rsid w:val="009520B1"/>
    <w:rsid w:val="009521D1"/>
    <w:rsid w:val="009523E4"/>
    <w:rsid w:val="00952791"/>
    <w:rsid w:val="00952B12"/>
    <w:rsid w:val="009539E1"/>
    <w:rsid w:val="009540D3"/>
    <w:rsid w:val="009541AD"/>
    <w:rsid w:val="00955305"/>
    <w:rsid w:val="009556AB"/>
    <w:rsid w:val="00955859"/>
    <w:rsid w:val="00956792"/>
    <w:rsid w:val="00956B4F"/>
    <w:rsid w:val="0095787F"/>
    <w:rsid w:val="00957D71"/>
    <w:rsid w:val="0096066B"/>
    <w:rsid w:val="00960C0F"/>
    <w:rsid w:val="00960F85"/>
    <w:rsid w:val="00961BAD"/>
    <w:rsid w:val="0096251B"/>
    <w:rsid w:val="00962579"/>
    <w:rsid w:val="00963101"/>
    <w:rsid w:val="00966506"/>
    <w:rsid w:val="00966563"/>
    <w:rsid w:val="00967A80"/>
    <w:rsid w:val="0097020C"/>
    <w:rsid w:val="00970EF9"/>
    <w:rsid w:val="00971518"/>
    <w:rsid w:val="00972BC1"/>
    <w:rsid w:val="00973F6D"/>
    <w:rsid w:val="009755FD"/>
    <w:rsid w:val="009762F7"/>
    <w:rsid w:val="009774ED"/>
    <w:rsid w:val="00980164"/>
    <w:rsid w:val="00980D88"/>
    <w:rsid w:val="00980E2F"/>
    <w:rsid w:val="00981B53"/>
    <w:rsid w:val="00982A39"/>
    <w:rsid w:val="00982DF7"/>
    <w:rsid w:val="00982F3E"/>
    <w:rsid w:val="00982F60"/>
    <w:rsid w:val="009830A0"/>
    <w:rsid w:val="0098347F"/>
    <w:rsid w:val="0098391D"/>
    <w:rsid w:val="00984726"/>
    <w:rsid w:val="009861E8"/>
    <w:rsid w:val="00986678"/>
    <w:rsid w:val="009868B4"/>
    <w:rsid w:val="00987B25"/>
    <w:rsid w:val="00987D6E"/>
    <w:rsid w:val="00990560"/>
    <w:rsid w:val="00990D30"/>
    <w:rsid w:val="00990E9F"/>
    <w:rsid w:val="00991426"/>
    <w:rsid w:val="009916C5"/>
    <w:rsid w:val="0099301D"/>
    <w:rsid w:val="00993216"/>
    <w:rsid w:val="0099349A"/>
    <w:rsid w:val="00993785"/>
    <w:rsid w:val="009949F0"/>
    <w:rsid w:val="00994F64"/>
    <w:rsid w:val="009955B7"/>
    <w:rsid w:val="00995CCA"/>
    <w:rsid w:val="00996384"/>
    <w:rsid w:val="00996473"/>
    <w:rsid w:val="00997C6C"/>
    <w:rsid w:val="009A011F"/>
    <w:rsid w:val="009A026D"/>
    <w:rsid w:val="009A0ED4"/>
    <w:rsid w:val="009A14DB"/>
    <w:rsid w:val="009A1A5E"/>
    <w:rsid w:val="009A5C7F"/>
    <w:rsid w:val="009A6D6C"/>
    <w:rsid w:val="009A7279"/>
    <w:rsid w:val="009B1F0F"/>
    <w:rsid w:val="009B24B8"/>
    <w:rsid w:val="009B2FB0"/>
    <w:rsid w:val="009B3871"/>
    <w:rsid w:val="009B43B3"/>
    <w:rsid w:val="009B44B8"/>
    <w:rsid w:val="009B4893"/>
    <w:rsid w:val="009B4ABA"/>
    <w:rsid w:val="009B4AE4"/>
    <w:rsid w:val="009B6024"/>
    <w:rsid w:val="009B62E7"/>
    <w:rsid w:val="009B6C17"/>
    <w:rsid w:val="009B7537"/>
    <w:rsid w:val="009C094D"/>
    <w:rsid w:val="009C0B46"/>
    <w:rsid w:val="009C0FAD"/>
    <w:rsid w:val="009C1022"/>
    <w:rsid w:val="009C16A8"/>
    <w:rsid w:val="009C51C1"/>
    <w:rsid w:val="009C5481"/>
    <w:rsid w:val="009C6B79"/>
    <w:rsid w:val="009C726E"/>
    <w:rsid w:val="009C7B0F"/>
    <w:rsid w:val="009D00CA"/>
    <w:rsid w:val="009D018B"/>
    <w:rsid w:val="009D0FAB"/>
    <w:rsid w:val="009D19BE"/>
    <w:rsid w:val="009D2024"/>
    <w:rsid w:val="009D25D7"/>
    <w:rsid w:val="009D35D9"/>
    <w:rsid w:val="009D426A"/>
    <w:rsid w:val="009D61E3"/>
    <w:rsid w:val="009D6AE0"/>
    <w:rsid w:val="009D6B6F"/>
    <w:rsid w:val="009D6DB0"/>
    <w:rsid w:val="009D711C"/>
    <w:rsid w:val="009D7EBC"/>
    <w:rsid w:val="009D7F7C"/>
    <w:rsid w:val="009E076E"/>
    <w:rsid w:val="009E0EF1"/>
    <w:rsid w:val="009E0FB0"/>
    <w:rsid w:val="009E1847"/>
    <w:rsid w:val="009E1D72"/>
    <w:rsid w:val="009E21AA"/>
    <w:rsid w:val="009E4A7C"/>
    <w:rsid w:val="009E4BE5"/>
    <w:rsid w:val="009E5843"/>
    <w:rsid w:val="009E5DFE"/>
    <w:rsid w:val="009E5F84"/>
    <w:rsid w:val="009E6D94"/>
    <w:rsid w:val="009E7358"/>
    <w:rsid w:val="009E7DBB"/>
    <w:rsid w:val="009F00C4"/>
    <w:rsid w:val="009F0670"/>
    <w:rsid w:val="009F1269"/>
    <w:rsid w:val="009F131A"/>
    <w:rsid w:val="009F1521"/>
    <w:rsid w:val="009F26A4"/>
    <w:rsid w:val="009F2F71"/>
    <w:rsid w:val="009F305B"/>
    <w:rsid w:val="009F3A8A"/>
    <w:rsid w:val="009F4B44"/>
    <w:rsid w:val="009F66A0"/>
    <w:rsid w:val="00A00CB5"/>
    <w:rsid w:val="00A02A92"/>
    <w:rsid w:val="00A03231"/>
    <w:rsid w:val="00A0325C"/>
    <w:rsid w:val="00A0348E"/>
    <w:rsid w:val="00A040F8"/>
    <w:rsid w:val="00A04C5E"/>
    <w:rsid w:val="00A0553C"/>
    <w:rsid w:val="00A05E80"/>
    <w:rsid w:val="00A0663D"/>
    <w:rsid w:val="00A07DB7"/>
    <w:rsid w:val="00A10F66"/>
    <w:rsid w:val="00A115C3"/>
    <w:rsid w:val="00A11CE6"/>
    <w:rsid w:val="00A12724"/>
    <w:rsid w:val="00A12952"/>
    <w:rsid w:val="00A12F12"/>
    <w:rsid w:val="00A1467B"/>
    <w:rsid w:val="00A14AE0"/>
    <w:rsid w:val="00A14AF8"/>
    <w:rsid w:val="00A14BD5"/>
    <w:rsid w:val="00A167CE"/>
    <w:rsid w:val="00A16CC4"/>
    <w:rsid w:val="00A17779"/>
    <w:rsid w:val="00A20BD0"/>
    <w:rsid w:val="00A21319"/>
    <w:rsid w:val="00A21731"/>
    <w:rsid w:val="00A21A6E"/>
    <w:rsid w:val="00A2243B"/>
    <w:rsid w:val="00A22831"/>
    <w:rsid w:val="00A22BAB"/>
    <w:rsid w:val="00A24DCE"/>
    <w:rsid w:val="00A24E1E"/>
    <w:rsid w:val="00A26D41"/>
    <w:rsid w:val="00A27138"/>
    <w:rsid w:val="00A27BE5"/>
    <w:rsid w:val="00A305F6"/>
    <w:rsid w:val="00A30658"/>
    <w:rsid w:val="00A30FD5"/>
    <w:rsid w:val="00A3268F"/>
    <w:rsid w:val="00A3270C"/>
    <w:rsid w:val="00A32D67"/>
    <w:rsid w:val="00A33B93"/>
    <w:rsid w:val="00A34B5E"/>
    <w:rsid w:val="00A35D2B"/>
    <w:rsid w:val="00A363A3"/>
    <w:rsid w:val="00A364D4"/>
    <w:rsid w:val="00A36A29"/>
    <w:rsid w:val="00A36CE9"/>
    <w:rsid w:val="00A37C7E"/>
    <w:rsid w:val="00A40FC4"/>
    <w:rsid w:val="00A42258"/>
    <w:rsid w:val="00A42A8E"/>
    <w:rsid w:val="00A430D5"/>
    <w:rsid w:val="00A43F25"/>
    <w:rsid w:val="00A45AC1"/>
    <w:rsid w:val="00A46322"/>
    <w:rsid w:val="00A470A5"/>
    <w:rsid w:val="00A505F7"/>
    <w:rsid w:val="00A51B0E"/>
    <w:rsid w:val="00A51D79"/>
    <w:rsid w:val="00A525C0"/>
    <w:rsid w:val="00A527A0"/>
    <w:rsid w:val="00A529ED"/>
    <w:rsid w:val="00A5317F"/>
    <w:rsid w:val="00A53257"/>
    <w:rsid w:val="00A5326E"/>
    <w:rsid w:val="00A548B6"/>
    <w:rsid w:val="00A54E73"/>
    <w:rsid w:val="00A55238"/>
    <w:rsid w:val="00A559B3"/>
    <w:rsid w:val="00A563EA"/>
    <w:rsid w:val="00A566FF"/>
    <w:rsid w:val="00A57049"/>
    <w:rsid w:val="00A5725C"/>
    <w:rsid w:val="00A576FA"/>
    <w:rsid w:val="00A614FA"/>
    <w:rsid w:val="00A61738"/>
    <w:rsid w:val="00A62987"/>
    <w:rsid w:val="00A63A4C"/>
    <w:rsid w:val="00A66753"/>
    <w:rsid w:val="00A672C0"/>
    <w:rsid w:val="00A6737E"/>
    <w:rsid w:val="00A70499"/>
    <w:rsid w:val="00A7152F"/>
    <w:rsid w:val="00A7378C"/>
    <w:rsid w:val="00A738D0"/>
    <w:rsid w:val="00A73B8A"/>
    <w:rsid w:val="00A73C4B"/>
    <w:rsid w:val="00A756EB"/>
    <w:rsid w:val="00A7572B"/>
    <w:rsid w:val="00A760C8"/>
    <w:rsid w:val="00A76D9F"/>
    <w:rsid w:val="00A76DC4"/>
    <w:rsid w:val="00A77314"/>
    <w:rsid w:val="00A80412"/>
    <w:rsid w:val="00A818B3"/>
    <w:rsid w:val="00A81EE7"/>
    <w:rsid w:val="00A8210C"/>
    <w:rsid w:val="00A828EB"/>
    <w:rsid w:val="00A82BC5"/>
    <w:rsid w:val="00A83212"/>
    <w:rsid w:val="00A832C0"/>
    <w:rsid w:val="00A838E6"/>
    <w:rsid w:val="00A842F0"/>
    <w:rsid w:val="00A84DCD"/>
    <w:rsid w:val="00A84FF0"/>
    <w:rsid w:val="00A857D5"/>
    <w:rsid w:val="00A85A73"/>
    <w:rsid w:val="00A867DE"/>
    <w:rsid w:val="00A86B62"/>
    <w:rsid w:val="00A86CCE"/>
    <w:rsid w:val="00A86D0E"/>
    <w:rsid w:val="00A87026"/>
    <w:rsid w:val="00A879C0"/>
    <w:rsid w:val="00A905D9"/>
    <w:rsid w:val="00A908CB"/>
    <w:rsid w:val="00A910D7"/>
    <w:rsid w:val="00A91565"/>
    <w:rsid w:val="00A91631"/>
    <w:rsid w:val="00A91FC4"/>
    <w:rsid w:val="00A92435"/>
    <w:rsid w:val="00A92515"/>
    <w:rsid w:val="00A925F2"/>
    <w:rsid w:val="00A92A46"/>
    <w:rsid w:val="00A934A6"/>
    <w:rsid w:val="00A9379D"/>
    <w:rsid w:val="00A939BC"/>
    <w:rsid w:val="00A947D1"/>
    <w:rsid w:val="00A94C4B"/>
    <w:rsid w:val="00A95B3C"/>
    <w:rsid w:val="00A95CD9"/>
    <w:rsid w:val="00A966A8"/>
    <w:rsid w:val="00A97E49"/>
    <w:rsid w:val="00A97E94"/>
    <w:rsid w:val="00AA1025"/>
    <w:rsid w:val="00AA21A2"/>
    <w:rsid w:val="00AA4B0D"/>
    <w:rsid w:val="00AA5179"/>
    <w:rsid w:val="00AB1E63"/>
    <w:rsid w:val="00AB1F18"/>
    <w:rsid w:val="00AB204A"/>
    <w:rsid w:val="00AB234F"/>
    <w:rsid w:val="00AB273F"/>
    <w:rsid w:val="00AB52B1"/>
    <w:rsid w:val="00AB5552"/>
    <w:rsid w:val="00AB624F"/>
    <w:rsid w:val="00AB7097"/>
    <w:rsid w:val="00AB798B"/>
    <w:rsid w:val="00AB7996"/>
    <w:rsid w:val="00AC056A"/>
    <w:rsid w:val="00AC0F5B"/>
    <w:rsid w:val="00AC1233"/>
    <w:rsid w:val="00AC1624"/>
    <w:rsid w:val="00AC22F3"/>
    <w:rsid w:val="00AC2F5D"/>
    <w:rsid w:val="00AC357C"/>
    <w:rsid w:val="00AC46C5"/>
    <w:rsid w:val="00AC50FA"/>
    <w:rsid w:val="00AC52DC"/>
    <w:rsid w:val="00AC626D"/>
    <w:rsid w:val="00AC633F"/>
    <w:rsid w:val="00AC635D"/>
    <w:rsid w:val="00AC6667"/>
    <w:rsid w:val="00AC6A6C"/>
    <w:rsid w:val="00AC6AC6"/>
    <w:rsid w:val="00AC7B21"/>
    <w:rsid w:val="00AC7BCE"/>
    <w:rsid w:val="00AD0A32"/>
    <w:rsid w:val="00AD0D84"/>
    <w:rsid w:val="00AD1CE1"/>
    <w:rsid w:val="00AD1EAD"/>
    <w:rsid w:val="00AD20F5"/>
    <w:rsid w:val="00AD285A"/>
    <w:rsid w:val="00AD4471"/>
    <w:rsid w:val="00AD4B7B"/>
    <w:rsid w:val="00AD6BF0"/>
    <w:rsid w:val="00AD6C00"/>
    <w:rsid w:val="00AD72D3"/>
    <w:rsid w:val="00AD7778"/>
    <w:rsid w:val="00AE2739"/>
    <w:rsid w:val="00AE2C46"/>
    <w:rsid w:val="00AE2E24"/>
    <w:rsid w:val="00AE3A63"/>
    <w:rsid w:val="00AE3C5B"/>
    <w:rsid w:val="00AE43F6"/>
    <w:rsid w:val="00AE4D5A"/>
    <w:rsid w:val="00AE52F6"/>
    <w:rsid w:val="00AE53F5"/>
    <w:rsid w:val="00AE60DE"/>
    <w:rsid w:val="00AE6279"/>
    <w:rsid w:val="00AE65A4"/>
    <w:rsid w:val="00AE67D1"/>
    <w:rsid w:val="00AE7E16"/>
    <w:rsid w:val="00AF0178"/>
    <w:rsid w:val="00AF0182"/>
    <w:rsid w:val="00AF0C16"/>
    <w:rsid w:val="00AF1B93"/>
    <w:rsid w:val="00AF31EA"/>
    <w:rsid w:val="00AF3E1C"/>
    <w:rsid w:val="00AF43E1"/>
    <w:rsid w:val="00AF4511"/>
    <w:rsid w:val="00AF4519"/>
    <w:rsid w:val="00AF459F"/>
    <w:rsid w:val="00AF46DF"/>
    <w:rsid w:val="00AF4F73"/>
    <w:rsid w:val="00AF6506"/>
    <w:rsid w:val="00AF70A2"/>
    <w:rsid w:val="00AF73C5"/>
    <w:rsid w:val="00AF74C8"/>
    <w:rsid w:val="00AF7944"/>
    <w:rsid w:val="00AF7E82"/>
    <w:rsid w:val="00B00B6E"/>
    <w:rsid w:val="00B03215"/>
    <w:rsid w:val="00B04613"/>
    <w:rsid w:val="00B04AF2"/>
    <w:rsid w:val="00B05624"/>
    <w:rsid w:val="00B05CC3"/>
    <w:rsid w:val="00B0657B"/>
    <w:rsid w:val="00B06A1F"/>
    <w:rsid w:val="00B1011D"/>
    <w:rsid w:val="00B101FF"/>
    <w:rsid w:val="00B10BDD"/>
    <w:rsid w:val="00B10C5D"/>
    <w:rsid w:val="00B1100F"/>
    <w:rsid w:val="00B11049"/>
    <w:rsid w:val="00B1210B"/>
    <w:rsid w:val="00B143DB"/>
    <w:rsid w:val="00B14D3D"/>
    <w:rsid w:val="00B15149"/>
    <w:rsid w:val="00B1571D"/>
    <w:rsid w:val="00B15FCB"/>
    <w:rsid w:val="00B16B5A"/>
    <w:rsid w:val="00B173B1"/>
    <w:rsid w:val="00B2032F"/>
    <w:rsid w:val="00B205AF"/>
    <w:rsid w:val="00B20B7C"/>
    <w:rsid w:val="00B220EB"/>
    <w:rsid w:val="00B2244E"/>
    <w:rsid w:val="00B23302"/>
    <w:rsid w:val="00B2398F"/>
    <w:rsid w:val="00B24BE3"/>
    <w:rsid w:val="00B25062"/>
    <w:rsid w:val="00B25557"/>
    <w:rsid w:val="00B255E2"/>
    <w:rsid w:val="00B27555"/>
    <w:rsid w:val="00B2760A"/>
    <w:rsid w:val="00B3172F"/>
    <w:rsid w:val="00B3173B"/>
    <w:rsid w:val="00B3178B"/>
    <w:rsid w:val="00B31A10"/>
    <w:rsid w:val="00B31F0D"/>
    <w:rsid w:val="00B34F0E"/>
    <w:rsid w:val="00B35F45"/>
    <w:rsid w:val="00B360A3"/>
    <w:rsid w:val="00B36328"/>
    <w:rsid w:val="00B373CD"/>
    <w:rsid w:val="00B40E8E"/>
    <w:rsid w:val="00B41362"/>
    <w:rsid w:val="00B4145F"/>
    <w:rsid w:val="00B41641"/>
    <w:rsid w:val="00B41664"/>
    <w:rsid w:val="00B42503"/>
    <w:rsid w:val="00B42A0A"/>
    <w:rsid w:val="00B43885"/>
    <w:rsid w:val="00B44487"/>
    <w:rsid w:val="00B445BF"/>
    <w:rsid w:val="00B454A0"/>
    <w:rsid w:val="00B4588F"/>
    <w:rsid w:val="00B45F59"/>
    <w:rsid w:val="00B462EB"/>
    <w:rsid w:val="00B4647A"/>
    <w:rsid w:val="00B46A7F"/>
    <w:rsid w:val="00B47D36"/>
    <w:rsid w:val="00B50273"/>
    <w:rsid w:val="00B5031F"/>
    <w:rsid w:val="00B50920"/>
    <w:rsid w:val="00B51D3F"/>
    <w:rsid w:val="00B527A4"/>
    <w:rsid w:val="00B52A57"/>
    <w:rsid w:val="00B52CCD"/>
    <w:rsid w:val="00B53479"/>
    <w:rsid w:val="00B5385A"/>
    <w:rsid w:val="00B54516"/>
    <w:rsid w:val="00B54639"/>
    <w:rsid w:val="00B55773"/>
    <w:rsid w:val="00B55908"/>
    <w:rsid w:val="00B55F74"/>
    <w:rsid w:val="00B564C3"/>
    <w:rsid w:val="00B577E3"/>
    <w:rsid w:val="00B610A2"/>
    <w:rsid w:val="00B612CC"/>
    <w:rsid w:val="00B61806"/>
    <w:rsid w:val="00B61BEE"/>
    <w:rsid w:val="00B61E49"/>
    <w:rsid w:val="00B626CF"/>
    <w:rsid w:val="00B62764"/>
    <w:rsid w:val="00B62F89"/>
    <w:rsid w:val="00B63786"/>
    <w:rsid w:val="00B64362"/>
    <w:rsid w:val="00B645BE"/>
    <w:rsid w:val="00B65178"/>
    <w:rsid w:val="00B652D4"/>
    <w:rsid w:val="00B6549F"/>
    <w:rsid w:val="00B656B9"/>
    <w:rsid w:val="00B65EE6"/>
    <w:rsid w:val="00B66059"/>
    <w:rsid w:val="00B66856"/>
    <w:rsid w:val="00B66FA2"/>
    <w:rsid w:val="00B67747"/>
    <w:rsid w:val="00B72498"/>
    <w:rsid w:val="00B73AD2"/>
    <w:rsid w:val="00B73EB1"/>
    <w:rsid w:val="00B74151"/>
    <w:rsid w:val="00B75053"/>
    <w:rsid w:val="00B75098"/>
    <w:rsid w:val="00B75C2F"/>
    <w:rsid w:val="00B76136"/>
    <w:rsid w:val="00B761EA"/>
    <w:rsid w:val="00B76681"/>
    <w:rsid w:val="00B767DF"/>
    <w:rsid w:val="00B80512"/>
    <w:rsid w:val="00B8142F"/>
    <w:rsid w:val="00B81A7D"/>
    <w:rsid w:val="00B81B6F"/>
    <w:rsid w:val="00B81FC4"/>
    <w:rsid w:val="00B822D6"/>
    <w:rsid w:val="00B829C7"/>
    <w:rsid w:val="00B83052"/>
    <w:rsid w:val="00B836D9"/>
    <w:rsid w:val="00B83C0E"/>
    <w:rsid w:val="00B84372"/>
    <w:rsid w:val="00B848E7"/>
    <w:rsid w:val="00B87195"/>
    <w:rsid w:val="00B87587"/>
    <w:rsid w:val="00B8759B"/>
    <w:rsid w:val="00B87D2D"/>
    <w:rsid w:val="00B87F5F"/>
    <w:rsid w:val="00B90ACA"/>
    <w:rsid w:val="00B925B1"/>
    <w:rsid w:val="00B9285B"/>
    <w:rsid w:val="00B92D76"/>
    <w:rsid w:val="00B94B4D"/>
    <w:rsid w:val="00B94B98"/>
    <w:rsid w:val="00B95527"/>
    <w:rsid w:val="00B9670B"/>
    <w:rsid w:val="00B9707F"/>
    <w:rsid w:val="00BA067E"/>
    <w:rsid w:val="00BA1C0A"/>
    <w:rsid w:val="00BA2169"/>
    <w:rsid w:val="00BA250B"/>
    <w:rsid w:val="00BA2511"/>
    <w:rsid w:val="00BA2D3C"/>
    <w:rsid w:val="00BA3B21"/>
    <w:rsid w:val="00BA4E77"/>
    <w:rsid w:val="00BA4E89"/>
    <w:rsid w:val="00BA5226"/>
    <w:rsid w:val="00BA59C0"/>
    <w:rsid w:val="00BA5F8D"/>
    <w:rsid w:val="00BB0F72"/>
    <w:rsid w:val="00BB241A"/>
    <w:rsid w:val="00BB2554"/>
    <w:rsid w:val="00BB259A"/>
    <w:rsid w:val="00BB26D0"/>
    <w:rsid w:val="00BB278B"/>
    <w:rsid w:val="00BB3198"/>
    <w:rsid w:val="00BB337C"/>
    <w:rsid w:val="00BB3A80"/>
    <w:rsid w:val="00BB3F1C"/>
    <w:rsid w:val="00BB46AE"/>
    <w:rsid w:val="00BB4B94"/>
    <w:rsid w:val="00BB5E4F"/>
    <w:rsid w:val="00BB62DB"/>
    <w:rsid w:val="00BB6428"/>
    <w:rsid w:val="00BB6CAC"/>
    <w:rsid w:val="00BB70CB"/>
    <w:rsid w:val="00BC29E9"/>
    <w:rsid w:val="00BC2F22"/>
    <w:rsid w:val="00BC2F82"/>
    <w:rsid w:val="00BC3761"/>
    <w:rsid w:val="00BC3B11"/>
    <w:rsid w:val="00BC4400"/>
    <w:rsid w:val="00BC474E"/>
    <w:rsid w:val="00BC4870"/>
    <w:rsid w:val="00BC4F43"/>
    <w:rsid w:val="00BC5A44"/>
    <w:rsid w:val="00BC5DD3"/>
    <w:rsid w:val="00BC5E75"/>
    <w:rsid w:val="00BC6B75"/>
    <w:rsid w:val="00BD0FAF"/>
    <w:rsid w:val="00BD197C"/>
    <w:rsid w:val="00BD1AE5"/>
    <w:rsid w:val="00BD24C4"/>
    <w:rsid w:val="00BD3B80"/>
    <w:rsid w:val="00BD3BC5"/>
    <w:rsid w:val="00BD3DFB"/>
    <w:rsid w:val="00BD4CB1"/>
    <w:rsid w:val="00BD4E73"/>
    <w:rsid w:val="00BD5D7A"/>
    <w:rsid w:val="00BD670B"/>
    <w:rsid w:val="00BD7931"/>
    <w:rsid w:val="00BD7EDE"/>
    <w:rsid w:val="00BE0EBD"/>
    <w:rsid w:val="00BE1098"/>
    <w:rsid w:val="00BE10A8"/>
    <w:rsid w:val="00BE121C"/>
    <w:rsid w:val="00BE1861"/>
    <w:rsid w:val="00BE1A83"/>
    <w:rsid w:val="00BE200A"/>
    <w:rsid w:val="00BE2794"/>
    <w:rsid w:val="00BE2A78"/>
    <w:rsid w:val="00BE2E1D"/>
    <w:rsid w:val="00BE3341"/>
    <w:rsid w:val="00BE34AC"/>
    <w:rsid w:val="00BE3D4F"/>
    <w:rsid w:val="00BE5707"/>
    <w:rsid w:val="00BE6899"/>
    <w:rsid w:val="00BE7114"/>
    <w:rsid w:val="00BE74F5"/>
    <w:rsid w:val="00BF0698"/>
    <w:rsid w:val="00BF0DE3"/>
    <w:rsid w:val="00BF0FE9"/>
    <w:rsid w:val="00BF3FB5"/>
    <w:rsid w:val="00BF4234"/>
    <w:rsid w:val="00BF4497"/>
    <w:rsid w:val="00BF46FC"/>
    <w:rsid w:val="00BF57A8"/>
    <w:rsid w:val="00BF5BA6"/>
    <w:rsid w:val="00BF6363"/>
    <w:rsid w:val="00BF76DA"/>
    <w:rsid w:val="00C00087"/>
    <w:rsid w:val="00C00E05"/>
    <w:rsid w:val="00C0101F"/>
    <w:rsid w:val="00C02A73"/>
    <w:rsid w:val="00C02AE7"/>
    <w:rsid w:val="00C02E54"/>
    <w:rsid w:val="00C0323B"/>
    <w:rsid w:val="00C0388D"/>
    <w:rsid w:val="00C03B55"/>
    <w:rsid w:val="00C03B88"/>
    <w:rsid w:val="00C0432C"/>
    <w:rsid w:val="00C0476D"/>
    <w:rsid w:val="00C04A18"/>
    <w:rsid w:val="00C04C40"/>
    <w:rsid w:val="00C04DEA"/>
    <w:rsid w:val="00C066FD"/>
    <w:rsid w:val="00C07764"/>
    <w:rsid w:val="00C07F65"/>
    <w:rsid w:val="00C102CE"/>
    <w:rsid w:val="00C105A0"/>
    <w:rsid w:val="00C10E33"/>
    <w:rsid w:val="00C1138D"/>
    <w:rsid w:val="00C11768"/>
    <w:rsid w:val="00C13061"/>
    <w:rsid w:val="00C13B1A"/>
    <w:rsid w:val="00C14661"/>
    <w:rsid w:val="00C146A7"/>
    <w:rsid w:val="00C146B4"/>
    <w:rsid w:val="00C14800"/>
    <w:rsid w:val="00C15022"/>
    <w:rsid w:val="00C1548A"/>
    <w:rsid w:val="00C1604B"/>
    <w:rsid w:val="00C16544"/>
    <w:rsid w:val="00C16F3B"/>
    <w:rsid w:val="00C20006"/>
    <w:rsid w:val="00C20222"/>
    <w:rsid w:val="00C20C26"/>
    <w:rsid w:val="00C21337"/>
    <w:rsid w:val="00C21A8D"/>
    <w:rsid w:val="00C21AC6"/>
    <w:rsid w:val="00C21F2B"/>
    <w:rsid w:val="00C22E9F"/>
    <w:rsid w:val="00C22F2D"/>
    <w:rsid w:val="00C23517"/>
    <w:rsid w:val="00C23620"/>
    <w:rsid w:val="00C25BA0"/>
    <w:rsid w:val="00C27234"/>
    <w:rsid w:val="00C2753A"/>
    <w:rsid w:val="00C318A0"/>
    <w:rsid w:val="00C32447"/>
    <w:rsid w:val="00C33A8A"/>
    <w:rsid w:val="00C33E35"/>
    <w:rsid w:val="00C34244"/>
    <w:rsid w:val="00C354AC"/>
    <w:rsid w:val="00C358A9"/>
    <w:rsid w:val="00C36397"/>
    <w:rsid w:val="00C36D30"/>
    <w:rsid w:val="00C40760"/>
    <w:rsid w:val="00C4269C"/>
    <w:rsid w:val="00C428C4"/>
    <w:rsid w:val="00C43184"/>
    <w:rsid w:val="00C43C9F"/>
    <w:rsid w:val="00C44F4A"/>
    <w:rsid w:val="00C450F7"/>
    <w:rsid w:val="00C45877"/>
    <w:rsid w:val="00C45F90"/>
    <w:rsid w:val="00C46802"/>
    <w:rsid w:val="00C46D7A"/>
    <w:rsid w:val="00C46F0B"/>
    <w:rsid w:val="00C47694"/>
    <w:rsid w:val="00C50424"/>
    <w:rsid w:val="00C50862"/>
    <w:rsid w:val="00C50947"/>
    <w:rsid w:val="00C50967"/>
    <w:rsid w:val="00C5100F"/>
    <w:rsid w:val="00C510C4"/>
    <w:rsid w:val="00C51AE8"/>
    <w:rsid w:val="00C522BC"/>
    <w:rsid w:val="00C524AE"/>
    <w:rsid w:val="00C52557"/>
    <w:rsid w:val="00C529A0"/>
    <w:rsid w:val="00C52E2F"/>
    <w:rsid w:val="00C539AC"/>
    <w:rsid w:val="00C5482F"/>
    <w:rsid w:val="00C55501"/>
    <w:rsid w:val="00C55F10"/>
    <w:rsid w:val="00C566BA"/>
    <w:rsid w:val="00C57E5C"/>
    <w:rsid w:val="00C604B0"/>
    <w:rsid w:val="00C61E31"/>
    <w:rsid w:val="00C63291"/>
    <w:rsid w:val="00C63776"/>
    <w:rsid w:val="00C63783"/>
    <w:rsid w:val="00C64158"/>
    <w:rsid w:val="00C643DE"/>
    <w:rsid w:val="00C651B2"/>
    <w:rsid w:val="00C658A5"/>
    <w:rsid w:val="00C65E3B"/>
    <w:rsid w:val="00C66064"/>
    <w:rsid w:val="00C66194"/>
    <w:rsid w:val="00C66286"/>
    <w:rsid w:val="00C66394"/>
    <w:rsid w:val="00C67F31"/>
    <w:rsid w:val="00C70419"/>
    <w:rsid w:val="00C70636"/>
    <w:rsid w:val="00C70B29"/>
    <w:rsid w:val="00C70FF0"/>
    <w:rsid w:val="00C73511"/>
    <w:rsid w:val="00C74494"/>
    <w:rsid w:val="00C74869"/>
    <w:rsid w:val="00C74BD1"/>
    <w:rsid w:val="00C7530A"/>
    <w:rsid w:val="00C766F3"/>
    <w:rsid w:val="00C77309"/>
    <w:rsid w:val="00C77693"/>
    <w:rsid w:val="00C77924"/>
    <w:rsid w:val="00C8016C"/>
    <w:rsid w:val="00C802EE"/>
    <w:rsid w:val="00C80341"/>
    <w:rsid w:val="00C80A66"/>
    <w:rsid w:val="00C81249"/>
    <w:rsid w:val="00C81293"/>
    <w:rsid w:val="00C8150E"/>
    <w:rsid w:val="00C81553"/>
    <w:rsid w:val="00C8193E"/>
    <w:rsid w:val="00C819C6"/>
    <w:rsid w:val="00C81ACA"/>
    <w:rsid w:val="00C82698"/>
    <w:rsid w:val="00C82BC5"/>
    <w:rsid w:val="00C8425F"/>
    <w:rsid w:val="00C84545"/>
    <w:rsid w:val="00C85AC5"/>
    <w:rsid w:val="00C85B52"/>
    <w:rsid w:val="00C85E6D"/>
    <w:rsid w:val="00C87CCE"/>
    <w:rsid w:val="00C90D2C"/>
    <w:rsid w:val="00C90D81"/>
    <w:rsid w:val="00C91217"/>
    <w:rsid w:val="00C91379"/>
    <w:rsid w:val="00C91D37"/>
    <w:rsid w:val="00C92434"/>
    <w:rsid w:val="00C926DF"/>
    <w:rsid w:val="00C93758"/>
    <w:rsid w:val="00C93955"/>
    <w:rsid w:val="00C93A5C"/>
    <w:rsid w:val="00C93D33"/>
    <w:rsid w:val="00C945BF"/>
    <w:rsid w:val="00C94D37"/>
    <w:rsid w:val="00C96429"/>
    <w:rsid w:val="00CA02B5"/>
    <w:rsid w:val="00CA0530"/>
    <w:rsid w:val="00CA077D"/>
    <w:rsid w:val="00CA0CC8"/>
    <w:rsid w:val="00CA0EEE"/>
    <w:rsid w:val="00CA2A36"/>
    <w:rsid w:val="00CA2F45"/>
    <w:rsid w:val="00CA38E3"/>
    <w:rsid w:val="00CA436A"/>
    <w:rsid w:val="00CA4DA5"/>
    <w:rsid w:val="00CA56E4"/>
    <w:rsid w:val="00CA6378"/>
    <w:rsid w:val="00CA7E0B"/>
    <w:rsid w:val="00CB0434"/>
    <w:rsid w:val="00CB25F0"/>
    <w:rsid w:val="00CB3A4B"/>
    <w:rsid w:val="00CB3DC8"/>
    <w:rsid w:val="00CB3E61"/>
    <w:rsid w:val="00CB5571"/>
    <w:rsid w:val="00CB577B"/>
    <w:rsid w:val="00CB58B4"/>
    <w:rsid w:val="00CB59B5"/>
    <w:rsid w:val="00CB6B0D"/>
    <w:rsid w:val="00CB76FD"/>
    <w:rsid w:val="00CB7CEF"/>
    <w:rsid w:val="00CC0C76"/>
    <w:rsid w:val="00CC12B4"/>
    <w:rsid w:val="00CC1A56"/>
    <w:rsid w:val="00CC3A84"/>
    <w:rsid w:val="00CC3BB2"/>
    <w:rsid w:val="00CC3E23"/>
    <w:rsid w:val="00CC41E8"/>
    <w:rsid w:val="00CC4337"/>
    <w:rsid w:val="00CC595B"/>
    <w:rsid w:val="00CC59B0"/>
    <w:rsid w:val="00CC5E94"/>
    <w:rsid w:val="00CC622C"/>
    <w:rsid w:val="00CC65E6"/>
    <w:rsid w:val="00CD03B2"/>
    <w:rsid w:val="00CD1618"/>
    <w:rsid w:val="00CD17EB"/>
    <w:rsid w:val="00CD2254"/>
    <w:rsid w:val="00CD290C"/>
    <w:rsid w:val="00CD2BD4"/>
    <w:rsid w:val="00CD30C6"/>
    <w:rsid w:val="00CD3FD8"/>
    <w:rsid w:val="00CD4285"/>
    <w:rsid w:val="00CD43AF"/>
    <w:rsid w:val="00CD44D1"/>
    <w:rsid w:val="00CD47D7"/>
    <w:rsid w:val="00CD4C1E"/>
    <w:rsid w:val="00CD50BC"/>
    <w:rsid w:val="00CD510F"/>
    <w:rsid w:val="00CD5626"/>
    <w:rsid w:val="00CD5CF9"/>
    <w:rsid w:val="00CD64FC"/>
    <w:rsid w:val="00CD6812"/>
    <w:rsid w:val="00CD6EE6"/>
    <w:rsid w:val="00CD7972"/>
    <w:rsid w:val="00CE0025"/>
    <w:rsid w:val="00CE007D"/>
    <w:rsid w:val="00CE1F65"/>
    <w:rsid w:val="00CE23C5"/>
    <w:rsid w:val="00CE2FD7"/>
    <w:rsid w:val="00CE3860"/>
    <w:rsid w:val="00CE3D95"/>
    <w:rsid w:val="00CE4354"/>
    <w:rsid w:val="00CE45DB"/>
    <w:rsid w:val="00CE4859"/>
    <w:rsid w:val="00CE69C8"/>
    <w:rsid w:val="00CE6CB3"/>
    <w:rsid w:val="00CE773D"/>
    <w:rsid w:val="00CF0116"/>
    <w:rsid w:val="00CF0575"/>
    <w:rsid w:val="00CF05BB"/>
    <w:rsid w:val="00CF0DF4"/>
    <w:rsid w:val="00CF1080"/>
    <w:rsid w:val="00CF1380"/>
    <w:rsid w:val="00CF2315"/>
    <w:rsid w:val="00CF2F39"/>
    <w:rsid w:val="00CF30AB"/>
    <w:rsid w:val="00CF3989"/>
    <w:rsid w:val="00CF3E69"/>
    <w:rsid w:val="00CF3F94"/>
    <w:rsid w:val="00CF5BA5"/>
    <w:rsid w:val="00CF629D"/>
    <w:rsid w:val="00CF6362"/>
    <w:rsid w:val="00CF6DCD"/>
    <w:rsid w:val="00CF6EFC"/>
    <w:rsid w:val="00CF7575"/>
    <w:rsid w:val="00D005D5"/>
    <w:rsid w:val="00D00B7F"/>
    <w:rsid w:val="00D010D8"/>
    <w:rsid w:val="00D0111C"/>
    <w:rsid w:val="00D014CF"/>
    <w:rsid w:val="00D01BD1"/>
    <w:rsid w:val="00D024FF"/>
    <w:rsid w:val="00D02C51"/>
    <w:rsid w:val="00D03DA1"/>
    <w:rsid w:val="00D04363"/>
    <w:rsid w:val="00D04491"/>
    <w:rsid w:val="00D0458F"/>
    <w:rsid w:val="00D049A4"/>
    <w:rsid w:val="00D0588F"/>
    <w:rsid w:val="00D058CA"/>
    <w:rsid w:val="00D05EF1"/>
    <w:rsid w:val="00D063DB"/>
    <w:rsid w:val="00D07BB5"/>
    <w:rsid w:val="00D103B1"/>
    <w:rsid w:val="00D1087F"/>
    <w:rsid w:val="00D10C5B"/>
    <w:rsid w:val="00D11996"/>
    <w:rsid w:val="00D11A1E"/>
    <w:rsid w:val="00D11BCF"/>
    <w:rsid w:val="00D12218"/>
    <w:rsid w:val="00D12ACC"/>
    <w:rsid w:val="00D12BD3"/>
    <w:rsid w:val="00D13212"/>
    <w:rsid w:val="00D13AD3"/>
    <w:rsid w:val="00D14060"/>
    <w:rsid w:val="00D147BD"/>
    <w:rsid w:val="00D15898"/>
    <w:rsid w:val="00D15C78"/>
    <w:rsid w:val="00D160AD"/>
    <w:rsid w:val="00D17CBA"/>
    <w:rsid w:val="00D20DFD"/>
    <w:rsid w:val="00D22CC3"/>
    <w:rsid w:val="00D234E1"/>
    <w:rsid w:val="00D237A9"/>
    <w:rsid w:val="00D23BFC"/>
    <w:rsid w:val="00D24DB2"/>
    <w:rsid w:val="00D25663"/>
    <w:rsid w:val="00D268CC"/>
    <w:rsid w:val="00D30DAD"/>
    <w:rsid w:val="00D312E8"/>
    <w:rsid w:val="00D3138C"/>
    <w:rsid w:val="00D315C2"/>
    <w:rsid w:val="00D31906"/>
    <w:rsid w:val="00D31C80"/>
    <w:rsid w:val="00D31E83"/>
    <w:rsid w:val="00D3246B"/>
    <w:rsid w:val="00D33C6C"/>
    <w:rsid w:val="00D3466A"/>
    <w:rsid w:val="00D3475B"/>
    <w:rsid w:val="00D34825"/>
    <w:rsid w:val="00D35D49"/>
    <w:rsid w:val="00D36DF4"/>
    <w:rsid w:val="00D36E17"/>
    <w:rsid w:val="00D37F0D"/>
    <w:rsid w:val="00D40FAF"/>
    <w:rsid w:val="00D410C8"/>
    <w:rsid w:val="00D42EC6"/>
    <w:rsid w:val="00D434F2"/>
    <w:rsid w:val="00D45ED2"/>
    <w:rsid w:val="00D45FC1"/>
    <w:rsid w:val="00D4784E"/>
    <w:rsid w:val="00D47BB0"/>
    <w:rsid w:val="00D47D97"/>
    <w:rsid w:val="00D51297"/>
    <w:rsid w:val="00D518DF"/>
    <w:rsid w:val="00D51CDB"/>
    <w:rsid w:val="00D51F06"/>
    <w:rsid w:val="00D51FD6"/>
    <w:rsid w:val="00D53A08"/>
    <w:rsid w:val="00D53D6E"/>
    <w:rsid w:val="00D561CF"/>
    <w:rsid w:val="00D56315"/>
    <w:rsid w:val="00D5770D"/>
    <w:rsid w:val="00D57AF8"/>
    <w:rsid w:val="00D61606"/>
    <w:rsid w:val="00D62101"/>
    <w:rsid w:val="00D642B1"/>
    <w:rsid w:val="00D64E28"/>
    <w:rsid w:val="00D64E6D"/>
    <w:rsid w:val="00D64E71"/>
    <w:rsid w:val="00D65331"/>
    <w:rsid w:val="00D65C84"/>
    <w:rsid w:val="00D65EAD"/>
    <w:rsid w:val="00D669BD"/>
    <w:rsid w:val="00D669DB"/>
    <w:rsid w:val="00D66E63"/>
    <w:rsid w:val="00D67469"/>
    <w:rsid w:val="00D70FA9"/>
    <w:rsid w:val="00D71303"/>
    <w:rsid w:val="00D7212C"/>
    <w:rsid w:val="00D72A6D"/>
    <w:rsid w:val="00D73C95"/>
    <w:rsid w:val="00D742AB"/>
    <w:rsid w:val="00D74BC4"/>
    <w:rsid w:val="00D74FDE"/>
    <w:rsid w:val="00D755DE"/>
    <w:rsid w:val="00D759ED"/>
    <w:rsid w:val="00D75E26"/>
    <w:rsid w:val="00D763D6"/>
    <w:rsid w:val="00D76434"/>
    <w:rsid w:val="00D76AF7"/>
    <w:rsid w:val="00D7778E"/>
    <w:rsid w:val="00D81306"/>
    <w:rsid w:val="00D82F0E"/>
    <w:rsid w:val="00D83B9F"/>
    <w:rsid w:val="00D841DD"/>
    <w:rsid w:val="00D8570E"/>
    <w:rsid w:val="00D85A73"/>
    <w:rsid w:val="00D85ACB"/>
    <w:rsid w:val="00D863C2"/>
    <w:rsid w:val="00D866C3"/>
    <w:rsid w:val="00D869E5"/>
    <w:rsid w:val="00D86A0E"/>
    <w:rsid w:val="00D86E2C"/>
    <w:rsid w:val="00D86FFA"/>
    <w:rsid w:val="00D8700D"/>
    <w:rsid w:val="00D87344"/>
    <w:rsid w:val="00D9169C"/>
    <w:rsid w:val="00D92770"/>
    <w:rsid w:val="00D92FBF"/>
    <w:rsid w:val="00D93813"/>
    <w:rsid w:val="00D9390E"/>
    <w:rsid w:val="00D93D2E"/>
    <w:rsid w:val="00D942D0"/>
    <w:rsid w:val="00D94612"/>
    <w:rsid w:val="00D94F4F"/>
    <w:rsid w:val="00D94FE0"/>
    <w:rsid w:val="00D950B7"/>
    <w:rsid w:val="00D9732A"/>
    <w:rsid w:val="00DA12B4"/>
    <w:rsid w:val="00DA15CE"/>
    <w:rsid w:val="00DA17AA"/>
    <w:rsid w:val="00DA1F1B"/>
    <w:rsid w:val="00DA27A9"/>
    <w:rsid w:val="00DA2BB3"/>
    <w:rsid w:val="00DA315F"/>
    <w:rsid w:val="00DA4C58"/>
    <w:rsid w:val="00DA4CFC"/>
    <w:rsid w:val="00DA4D26"/>
    <w:rsid w:val="00DA4E48"/>
    <w:rsid w:val="00DA4FE0"/>
    <w:rsid w:val="00DA5A5A"/>
    <w:rsid w:val="00DA6BA6"/>
    <w:rsid w:val="00DA6CD6"/>
    <w:rsid w:val="00DA7FAD"/>
    <w:rsid w:val="00DB04F6"/>
    <w:rsid w:val="00DB1A71"/>
    <w:rsid w:val="00DB1C55"/>
    <w:rsid w:val="00DB1EA3"/>
    <w:rsid w:val="00DB2020"/>
    <w:rsid w:val="00DB23DA"/>
    <w:rsid w:val="00DB306D"/>
    <w:rsid w:val="00DB38A1"/>
    <w:rsid w:val="00DB3C50"/>
    <w:rsid w:val="00DB4426"/>
    <w:rsid w:val="00DB4D43"/>
    <w:rsid w:val="00DB5353"/>
    <w:rsid w:val="00DB58B6"/>
    <w:rsid w:val="00DB7331"/>
    <w:rsid w:val="00DC12AE"/>
    <w:rsid w:val="00DC1856"/>
    <w:rsid w:val="00DC2C2A"/>
    <w:rsid w:val="00DC32A6"/>
    <w:rsid w:val="00DC35D7"/>
    <w:rsid w:val="00DC417D"/>
    <w:rsid w:val="00DC673F"/>
    <w:rsid w:val="00DC6986"/>
    <w:rsid w:val="00DC6C2F"/>
    <w:rsid w:val="00DC7397"/>
    <w:rsid w:val="00DC7D85"/>
    <w:rsid w:val="00DC7DA6"/>
    <w:rsid w:val="00DD0527"/>
    <w:rsid w:val="00DD06EA"/>
    <w:rsid w:val="00DD0C75"/>
    <w:rsid w:val="00DD0D62"/>
    <w:rsid w:val="00DD0E55"/>
    <w:rsid w:val="00DD1539"/>
    <w:rsid w:val="00DD1949"/>
    <w:rsid w:val="00DD1A89"/>
    <w:rsid w:val="00DD1ECA"/>
    <w:rsid w:val="00DD2C5C"/>
    <w:rsid w:val="00DD2E8A"/>
    <w:rsid w:val="00DD3024"/>
    <w:rsid w:val="00DD37B7"/>
    <w:rsid w:val="00DD3EBA"/>
    <w:rsid w:val="00DD4425"/>
    <w:rsid w:val="00DD628C"/>
    <w:rsid w:val="00DE04F6"/>
    <w:rsid w:val="00DE2421"/>
    <w:rsid w:val="00DE29CC"/>
    <w:rsid w:val="00DE2B6C"/>
    <w:rsid w:val="00DE3962"/>
    <w:rsid w:val="00DE3A65"/>
    <w:rsid w:val="00DE3F53"/>
    <w:rsid w:val="00DE4D57"/>
    <w:rsid w:val="00DE524F"/>
    <w:rsid w:val="00DE61AD"/>
    <w:rsid w:val="00DE6F93"/>
    <w:rsid w:val="00DE71F8"/>
    <w:rsid w:val="00DE7C87"/>
    <w:rsid w:val="00DF0132"/>
    <w:rsid w:val="00DF0BA8"/>
    <w:rsid w:val="00DF0EEC"/>
    <w:rsid w:val="00DF1618"/>
    <w:rsid w:val="00DF169A"/>
    <w:rsid w:val="00DF1933"/>
    <w:rsid w:val="00DF29CA"/>
    <w:rsid w:val="00DF3A48"/>
    <w:rsid w:val="00DF45AD"/>
    <w:rsid w:val="00DF4B30"/>
    <w:rsid w:val="00DF5F3B"/>
    <w:rsid w:val="00DF63DE"/>
    <w:rsid w:val="00DF67FC"/>
    <w:rsid w:val="00DF6E06"/>
    <w:rsid w:val="00DF7D9E"/>
    <w:rsid w:val="00E006C6"/>
    <w:rsid w:val="00E00795"/>
    <w:rsid w:val="00E019B9"/>
    <w:rsid w:val="00E02AAE"/>
    <w:rsid w:val="00E02C1D"/>
    <w:rsid w:val="00E0376C"/>
    <w:rsid w:val="00E03A6A"/>
    <w:rsid w:val="00E043E8"/>
    <w:rsid w:val="00E04EA9"/>
    <w:rsid w:val="00E055C6"/>
    <w:rsid w:val="00E063D4"/>
    <w:rsid w:val="00E074CC"/>
    <w:rsid w:val="00E10804"/>
    <w:rsid w:val="00E120FA"/>
    <w:rsid w:val="00E12EEB"/>
    <w:rsid w:val="00E13116"/>
    <w:rsid w:val="00E134C8"/>
    <w:rsid w:val="00E144FC"/>
    <w:rsid w:val="00E14E8D"/>
    <w:rsid w:val="00E15CC2"/>
    <w:rsid w:val="00E16421"/>
    <w:rsid w:val="00E17918"/>
    <w:rsid w:val="00E21521"/>
    <w:rsid w:val="00E21898"/>
    <w:rsid w:val="00E218EA"/>
    <w:rsid w:val="00E2279C"/>
    <w:rsid w:val="00E23F49"/>
    <w:rsid w:val="00E24E3E"/>
    <w:rsid w:val="00E2514E"/>
    <w:rsid w:val="00E252FA"/>
    <w:rsid w:val="00E255BF"/>
    <w:rsid w:val="00E25EBF"/>
    <w:rsid w:val="00E26009"/>
    <w:rsid w:val="00E30B4D"/>
    <w:rsid w:val="00E30D53"/>
    <w:rsid w:val="00E31598"/>
    <w:rsid w:val="00E323B3"/>
    <w:rsid w:val="00E330D0"/>
    <w:rsid w:val="00E33620"/>
    <w:rsid w:val="00E3550F"/>
    <w:rsid w:val="00E355B5"/>
    <w:rsid w:val="00E35A1E"/>
    <w:rsid w:val="00E35EAA"/>
    <w:rsid w:val="00E35F5C"/>
    <w:rsid w:val="00E3664D"/>
    <w:rsid w:val="00E36A58"/>
    <w:rsid w:val="00E41867"/>
    <w:rsid w:val="00E429BA"/>
    <w:rsid w:val="00E42AED"/>
    <w:rsid w:val="00E42B18"/>
    <w:rsid w:val="00E42CBD"/>
    <w:rsid w:val="00E42D3F"/>
    <w:rsid w:val="00E42FE2"/>
    <w:rsid w:val="00E4472E"/>
    <w:rsid w:val="00E44AF7"/>
    <w:rsid w:val="00E45010"/>
    <w:rsid w:val="00E45E83"/>
    <w:rsid w:val="00E46514"/>
    <w:rsid w:val="00E465BF"/>
    <w:rsid w:val="00E469E1"/>
    <w:rsid w:val="00E4730B"/>
    <w:rsid w:val="00E5062B"/>
    <w:rsid w:val="00E50D5C"/>
    <w:rsid w:val="00E51878"/>
    <w:rsid w:val="00E51CB8"/>
    <w:rsid w:val="00E533DE"/>
    <w:rsid w:val="00E55843"/>
    <w:rsid w:val="00E564AA"/>
    <w:rsid w:val="00E56F73"/>
    <w:rsid w:val="00E60235"/>
    <w:rsid w:val="00E60A7A"/>
    <w:rsid w:val="00E632C5"/>
    <w:rsid w:val="00E6511B"/>
    <w:rsid w:val="00E65E1F"/>
    <w:rsid w:val="00E66A48"/>
    <w:rsid w:val="00E67A45"/>
    <w:rsid w:val="00E7000C"/>
    <w:rsid w:val="00E70FD4"/>
    <w:rsid w:val="00E72D60"/>
    <w:rsid w:val="00E72F5D"/>
    <w:rsid w:val="00E733D4"/>
    <w:rsid w:val="00E74086"/>
    <w:rsid w:val="00E7440D"/>
    <w:rsid w:val="00E75AE3"/>
    <w:rsid w:val="00E76525"/>
    <w:rsid w:val="00E76BF9"/>
    <w:rsid w:val="00E77F0F"/>
    <w:rsid w:val="00E8025C"/>
    <w:rsid w:val="00E8046E"/>
    <w:rsid w:val="00E81074"/>
    <w:rsid w:val="00E8134F"/>
    <w:rsid w:val="00E81371"/>
    <w:rsid w:val="00E833CB"/>
    <w:rsid w:val="00E83CFF"/>
    <w:rsid w:val="00E8481E"/>
    <w:rsid w:val="00E869E7"/>
    <w:rsid w:val="00E86E81"/>
    <w:rsid w:val="00E90657"/>
    <w:rsid w:val="00E914BC"/>
    <w:rsid w:val="00E91CA0"/>
    <w:rsid w:val="00E9400D"/>
    <w:rsid w:val="00E94241"/>
    <w:rsid w:val="00E94278"/>
    <w:rsid w:val="00E95177"/>
    <w:rsid w:val="00E9529F"/>
    <w:rsid w:val="00E9536E"/>
    <w:rsid w:val="00E95C60"/>
    <w:rsid w:val="00E95E23"/>
    <w:rsid w:val="00E96E08"/>
    <w:rsid w:val="00E973CA"/>
    <w:rsid w:val="00E978D7"/>
    <w:rsid w:val="00EA10BA"/>
    <w:rsid w:val="00EA2425"/>
    <w:rsid w:val="00EA24DD"/>
    <w:rsid w:val="00EA2DBC"/>
    <w:rsid w:val="00EA3171"/>
    <w:rsid w:val="00EA4155"/>
    <w:rsid w:val="00EA4CB9"/>
    <w:rsid w:val="00EA5C71"/>
    <w:rsid w:val="00EA62C4"/>
    <w:rsid w:val="00EA64FE"/>
    <w:rsid w:val="00EA71F8"/>
    <w:rsid w:val="00EA741B"/>
    <w:rsid w:val="00EA7527"/>
    <w:rsid w:val="00EA7FE6"/>
    <w:rsid w:val="00EB003D"/>
    <w:rsid w:val="00EB0066"/>
    <w:rsid w:val="00EB0362"/>
    <w:rsid w:val="00EB107D"/>
    <w:rsid w:val="00EB11E1"/>
    <w:rsid w:val="00EB1C7D"/>
    <w:rsid w:val="00EB249B"/>
    <w:rsid w:val="00EB259A"/>
    <w:rsid w:val="00EB57D7"/>
    <w:rsid w:val="00EB5A05"/>
    <w:rsid w:val="00EB5ACD"/>
    <w:rsid w:val="00EB5D56"/>
    <w:rsid w:val="00EB60EB"/>
    <w:rsid w:val="00EB63C9"/>
    <w:rsid w:val="00EB799F"/>
    <w:rsid w:val="00EC21BF"/>
    <w:rsid w:val="00EC2D24"/>
    <w:rsid w:val="00EC4AA6"/>
    <w:rsid w:val="00EC50F9"/>
    <w:rsid w:val="00EC56BE"/>
    <w:rsid w:val="00EC609F"/>
    <w:rsid w:val="00EC7912"/>
    <w:rsid w:val="00ED0CC9"/>
    <w:rsid w:val="00ED14AA"/>
    <w:rsid w:val="00ED16FA"/>
    <w:rsid w:val="00ED19CB"/>
    <w:rsid w:val="00ED23F0"/>
    <w:rsid w:val="00ED3246"/>
    <w:rsid w:val="00ED4566"/>
    <w:rsid w:val="00ED4730"/>
    <w:rsid w:val="00ED587A"/>
    <w:rsid w:val="00EE00AC"/>
    <w:rsid w:val="00EE0170"/>
    <w:rsid w:val="00EE0764"/>
    <w:rsid w:val="00EE0B3C"/>
    <w:rsid w:val="00EE0F8D"/>
    <w:rsid w:val="00EE13EC"/>
    <w:rsid w:val="00EE1B69"/>
    <w:rsid w:val="00EE1D4E"/>
    <w:rsid w:val="00EE2367"/>
    <w:rsid w:val="00EE366D"/>
    <w:rsid w:val="00EE3B4B"/>
    <w:rsid w:val="00EE4295"/>
    <w:rsid w:val="00EE434B"/>
    <w:rsid w:val="00EE4857"/>
    <w:rsid w:val="00EE4D8A"/>
    <w:rsid w:val="00EE59E9"/>
    <w:rsid w:val="00EE5B8C"/>
    <w:rsid w:val="00EE7220"/>
    <w:rsid w:val="00EE7CC4"/>
    <w:rsid w:val="00EF1017"/>
    <w:rsid w:val="00EF1120"/>
    <w:rsid w:val="00EF15D2"/>
    <w:rsid w:val="00EF1AF7"/>
    <w:rsid w:val="00EF1C6F"/>
    <w:rsid w:val="00EF20C6"/>
    <w:rsid w:val="00EF2523"/>
    <w:rsid w:val="00EF25A2"/>
    <w:rsid w:val="00EF39D7"/>
    <w:rsid w:val="00EF3DBF"/>
    <w:rsid w:val="00EF412C"/>
    <w:rsid w:val="00EF49F4"/>
    <w:rsid w:val="00EF5B6D"/>
    <w:rsid w:val="00EF5C19"/>
    <w:rsid w:val="00EF63A2"/>
    <w:rsid w:val="00EF6B9E"/>
    <w:rsid w:val="00EF6EFF"/>
    <w:rsid w:val="00EF742F"/>
    <w:rsid w:val="00F00175"/>
    <w:rsid w:val="00F005A1"/>
    <w:rsid w:val="00F00B96"/>
    <w:rsid w:val="00F00D98"/>
    <w:rsid w:val="00F023B9"/>
    <w:rsid w:val="00F02689"/>
    <w:rsid w:val="00F03916"/>
    <w:rsid w:val="00F03EFC"/>
    <w:rsid w:val="00F0410F"/>
    <w:rsid w:val="00F0469D"/>
    <w:rsid w:val="00F04A44"/>
    <w:rsid w:val="00F04F93"/>
    <w:rsid w:val="00F05507"/>
    <w:rsid w:val="00F060A7"/>
    <w:rsid w:val="00F06167"/>
    <w:rsid w:val="00F06636"/>
    <w:rsid w:val="00F06A66"/>
    <w:rsid w:val="00F07998"/>
    <w:rsid w:val="00F10881"/>
    <w:rsid w:val="00F109CE"/>
    <w:rsid w:val="00F1207B"/>
    <w:rsid w:val="00F120AB"/>
    <w:rsid w:val="00F1423E"/>
    <w:rsid w:val="00F14FD7"/>
    <w:rsid w:val="00F15060"/>
    <w:rsid w:val="00F15C19"/>
    <w:rsid w:val="00F16A99"/>
    <w:rsid w:val="00F176DA"/>
    <w:rsid w:val="00F17ADB"/>
    <w:rsid w:val="00F20511"/>
    <w:rsid w:val="00F20D52"/>
    <w:rsid w:val="00F20F85"/>
    <w:rsid w:val="00F229F5"/>
    <w:rsid w:val="00F230B0"/>
    <w:rsid w:val="00F2443A"/>
    <w:rsid w:val="00F247AF"/>
    <w:rsid w:val="00F24C25"/>
    <w:rsid w:val="00F24EEB"/>
    <w:rsid w:val="00F2556D"/>
    <w:rsid w:val="00F25695"/>
    <w:rsid w:val="00F25B91"/>
    <w:rsid w:val="00F2630D"/>
    <w:rsid w:val="00F2675B"/>
    <w:rsid w:val="00F27A7B"/>
    <w:rsid w:val="00F30D36"/>
    <w:rsid w:val="00F312AD"/>
    <w:rsid w:val="00F315C4"/>
    <w:rsid w:val="00F31DF7"/>
    <w:rsid w:val="00F326BB"/>
    <w:rsid w:val="00F32899"/>
    <w:rsid w:val="00F349F6"/>
    <w:rsid w:val="00F34A7B"/>
    <w:rsid w:val="00F350E8"/>
    <w:rsid w:val="00F3522A"/>
    <w:rsid w:val="00F36090"/>
    <w:rsid w:val="00F36E8D"/>
    <w:rsid w:val="00F404C3"/>
    <w:rsid w:val="00F4054B"/>
    <w:rsid w:val="00F4188A"/>
    <w:rsid w:val="00F41A6B"/>
    <w:rsid w:val="00F43817"/>
    <w:rsid w:val="00F43E34"/>
    <w:rsid w:val="00F44763"/>
    <w:rsid w:val="00F44B6E"/>
    <w:rsid w:val="00F45456"/>
    <w:rsid w:val="00F45E57"/>
    <w:rsid w:val="00F46331"/>
    <w:rsid w:val="00F46CC0"/>
    <w:rsid w:val="00F47AF4"/>
    <w:rsid w:val="00F5104C"/>
    <w:rsid w:val="00F51402"/>
    <w:rsid w:val="00F51889"/>
    <w:rsid w:val="00F51B68"/>
    <w:rsid w:val="00F51C37"/>
    <w:rsid w:val="00F51EFA"/>
    <w:rsid w:val="00F5213A"/>
    <w:rsid w:val="00F5258A"/>
    <w:rsid w:val="00F52F4F"/>
    <w:rsid w:val="00F53AC8"/>
    <w:rsid w:val="00F55639"/>
    <w:rsid w:val="00F5613B"/>
    <w:rsid w:val="00F564ED"/>
    <w:rsid w:val="00F566A5"/>
    <w:rsid w:val="00F570E6"/>
    <w:rsid w:val="00F57181"/>
    <w:rsid w:val="00F571AB"/>
    <w:rsid w:val="00F5796E"/>
    <w:rsid w:val="00F579D6"/>
    <w:rsid w:val="00F600C0"/>
    <w:rsid w:val="00F608F3"/>
    <w:rsid w:val="00F60D74"/>
    <w:rsid w:val="00F614DE"/>
    <w:rsid w:val="00F61549"/>
    <w:rsid w:val="00F62DA7"/>
    <w:rsid w:val="00F63AD4"/>
    <w:rsid w:val="00F63F04"/>
    <w:rsid w:val="00F63F1B"/>
    <w:rsid w:val="00F64522"/>
    <w:rsid w:val="00F64651"/>
    <w:rsid w:val="00F648AC"/>
    <w:rsid w:val="00F657A4"/>
    <w:rsid w:val="00F65C47"/>
    <w:rsid w:val="00F67618"/>
    <w:rsid w:val="00F67C8D"/>
    <w:rsid w:val="00F7120A"/>
    <w:rsid w:val="00F716E9"/>
    <w:rsid w:val="00F7181E"/>
    <w:rsid w:val="00F744FC"/>
    <w:rsid w:val="00F74E1E"/>
    <w:rsid w:val="00F75797"/>
    <w:rsid w:val="00F76805"/>
    <w:rsid w:val="00F804EF"/>
    <w:rsid w:val="00F80B2B"/>
    <w:rsid w:val="00F80BF8"/>
    <w:rsid w:val="00F813F3"/>
    <w:rsid w:val="00F8249F"/>
    <w:rsid w:val="00F82E62"/>
    <w:rsid w:val="00F8315C"/>
    <w:rsid w:val="00F837BD"/>
    <w:rsid w:val="00F8639A"/>
    <w:rsid w:val="00F86A6A"/>
    <w:rsid w:val="00F90515"/>
    <w:rsid w:val="00F9097E"/>
    <w:rsid w:val="00F91CBC"/>
    <w:rsid w:val="00F92AC3"/>
    <w:rsid w:val="00F9343A"/>
    <w:rsid w:val="00F93979"/>
    <w:rsid w:val="00F93AC4"/>
    <w:rsid w:val="00F93E73"/>
    <w:rsid w:val="00F944EC"/>
    <w:rsid w:val="00F94752"/>
    <w:rsid w:val="00F9476A"/>
    <w:rsid w:val="00F9673A"/>
    <w:rsid w:val="00F96DD7"/>
    <w:rsid w:val="00FA0A14"/>
    <w:rsid w:val="00FA0F30"/>
    <w:rsid w:val="00FA126A"/>
    <w:rsid w:val="00FA18D5"/>
    <w:rsid w:val="00FA1BEA"/>
    <w:rsid w:val="00FA1EB3"/>
    <w:rsid w:val="00FA20A0"/>
    <w:rsid w:val="00FA2381"/>
    <w:rsid w:val="00FA23AA"/>
    <w:rsid w:val="00FA251E"/>
    <w:rsid w:val="00FA37D7"/>
    <w:rsid w:val="00FA3FD0"/>
    <w:rsid w:val="00FA4542"/>
    <w:rsid w:val="00FA48FC"/>
    <w:rsid w:val="00FA4CEF"/>
    <w:rsid w:val="00FA57D2"/>
    <w:rsid w:val="00FA5B5C"/>
    <w:rsid w:val="00FA7CCA"/>
    <w:rsid w:val="00FB05FC"/>
    <w:rsid w:val="00FB0853"/>
    <w:rsid w:val="00FB1338"/>
    <w:rsid w:val="00FB16C3"/>
    <w:rsid w:val="00FB22F2"/>
    <w:rsid w:val="00FB23AD"/>
    <w:rsid w:val="00FB26F9"/>
    <w:rsid w:val="00FB2EB0"/>
    <w:rsid w:val="00FB4A80"/>
    <w:rsid w:val="00FB5956"/>
    <w:rsid w:val="00FB5A83"/>
    <w:rsid w:val="00FB63D8"/>
    <w:rsid w:val="00FB7457"/>
    <w:rsid w:val="00FB77C6"/>
    <w:rsid w:val="00FC0474"/>
    <w:rsid w:val="00FC0F0F"/>
    <w:rsid w:val="00FC11AC"/>
    <w:rsid w:val="00FC1795"/>
    <w:rsid w:val="00FC1C4B"/>
    <w:rsid w:val="00FC3136"/>
    <w:rsid w:val="00FC384D"/>
    <w:rsid w:val="00FC41E0"/>
    <w:rsid w:val="00FC52EB"/>
    <w:rsid w:val="00FC5A51"/>
    <w:rsid w:val="00FC6944"/>
    <w:rsid w:val="00FC6A32"/>
    <w:rsid w:val="00FC6AE7"/>
    <w:rsid w:val="00FC73E2"/>
    <w:rsid w:val="00FC7BAA"/>
    <w:rsid w:val="00FC7BC3"/>
    <w:rsid w:val="00FD085E"/>
    <w:rsid w:val="00FD0CC8"/>
    <w:rsid w:val="00FD0E0D"/>
    <w:rsid w:val="00FD1A6D"/>
    <w:rsid w:val="00FD1DA5"/>
    <w:rsid w:val="00FD1F27"/>
    <w:rsid w:val="00FD20F2"/>
    <w:rsid w:val="00FD30D3"/>
    <w:rsid w:val="00FD3274"/>
    <w:rsid w:val="00FD32C6"/>
    <w:rsid w:val="00FD35DF"/>
    <w:rsid w:val="00FD372E"/>
    <w:rsid w:val="00FD37A2"/>
    <w:rsid w:val="00FD3B3F"/>
    <w:rsid w:val="00FD4016"/>
    <w:rsid w:val="00FD422D"/>
    <w:rsid w:val="00FD47A6"/>
    <w:rsid w:val="00FD4CB5"/>
    <w:rsid w:val="00FD5752"/>
    <w:rsid w:val="00FD5B9A"/>
    <w:rsid w:val="00FD6F2F"/>
    <w:rsid w:val="00FD75C9"/>
    <w:rsid w:val="00FE0289"/>
    <w:rsid w:val="00FE081E"/>
    <w:rsid w:val="00FE1586"/>
    <w:rsid w:val="00FE2BC6"/>
    <w:rsid w:val="00FE315E"/>
    <w:rsid w:val="00FE38E8"/>
    <w:rsid w:val="00FE4FAC"/>
    <w:rsid w:val="00FE532C"/>
    <w:rsid w:val="00FE5C5E"/>
    <w:rsid w:val="00FE6459"/>
    <w:rsid w:val="00FE6BFE"/>
    <w:rsid w:val="00FE6C8C"/>
    <w:rsid w:val="00FE79C8"/>
    <w:rsid w:val="00FF0F34"/>
    <w:rsid w:val="00FF1200"/>
    <w:rsid w:val="00FF14D1"/>
    <w:rsid w:val="00FF1B73"/>
    <w:rsid w:val="00FF277E"/>
    <w:rsid w:val="00FF2ACE"/>
    <w:rsid w:val="00FF2CBF"/>
    <w:rsid w:val="00FF2CF5"/>
    <w:rsid w:val="00FF39E9"/>
    <w:rsid w:val="00FF3CEF"/>
    <w:rsid w:val="00FF5635"/>
    <w:rsid w:val="00FF6B88"/>
    <w:rsid w:val="00FF7ED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444A0"/>
    <w:rPr>
      <w:rFonts w:ascii="VNI-Times" w:hAnsi="VNI-Times"/>
      <w:sz w:val="24"/>
      <w:szCs w:val="24"/>
      <w:lang w:val="en-US" w:eastAsia="en-US"/>
    </w:rPr>
  </w:style>
  <w:style w:type="paragraph" w:styleId="Heading1">
    <w:name w:val="heading 1"/>
    <w:basedOn w:val="Normal"/>
    <w:next w:val="Normal"/>
    <w:link w:val="Heading1Char"/>
    <w:uiPriority w:val="9"/>
    <w:qFormat/>
    <w:rsid w:val="003B632C"/>
    <w:pPr>
      <w:keepNext/>
      <w:spacing w:before="360"/>
      <w:outlineLvl w:val="0"/>
    </w:pPr>
    <w:rPr>
      <w:b/>
      <w:bCs/>
    </w:rPr>
  </w:style>
  <w:style w:type="paragraph" w:styleId="Heading2">
    <w:name w:val="heading 2"/>
    <w:basedOn w:val="Normal"/>
    <w:next w:val="Normal"/>
    <w:link w:val="Heading2Char"/>
    <w:uiPriority w:val="9"/>
    <w:qFormat/>
    <w:rsid w:val="003B632C"/>
    <w:pPr>
      <w:keepNext/>
      <w:spacing w:before="240"/>
      <w:jc w:val="both"/>
      <w:outlineLvl w:val="1"/>
    </w:pPr>
    <w:rPr>
      <w:b/>
      <w:bCs/>
    </w:rPr>
  </w:style>
  <w:style w:type="paragraph" w:styleId="Heading3">
    <w:name w:val="heading 3"/>
    <w:basedOn w:val="Normal"/>
    <w:next w:val="Normal"/>
    <w:link w:val="Heading3Char"/>
    <w:uiPriority w:val="9"/>
    <w:qFormat/>
    <w:rsid w:val="003B632C"/>
    <w:pPr>
      <w:keepNext/>
      <w:spacing w:before="240" w:after="240"/>
      <w:jc w:val="center"/>
      <w:outlineLvl w:val="2"/>
    </w:pPr>
    <w:rPr>
      <w:sz w:val="28"/>
    </w:rPr>
  </w:style>
  <w:style w:type="paragraph" w:styleId="Heading4">
    <w:name w:val="heading 4"/>
    <w:basedOn w:val="Normal"/>
    <w:next w:val="Normal"/>
    <w:link w:val="Heading4Char"/>
    <w:uiPriority w:val="9"/>
    <w:qFormat/>
    <w:rsid w:val="003B632C"/>
    <w:pPr>
      <w:keepNext/>
      <w:tabs>
        <w:tab w:val="left" w:pos="851"/>
        <w:tab w:val="num" w:pos="3600"/>
      </w:tabs>
      <w:spacing w:before="40"/>
      <w:ind w:left="3600" w:hanging="360"/>
      <w:jc w:val="both"/>
      <w:outlineLvl w:val="3"/>
    </w:pPr>
    <w:rPr>
      <w:b/>
      <w:bCs/>
    </w:rPr>
  </w:style>
  <w:style w:type="paragraph" w:styleId="Heading5">
    <w:name w:val="heading 5"/>
    <w:basedOn w:val="Normal"/>
    <w:next w:val="Normal"/>
    <w:link w:val="Heading5Char"/>
    <w:uiPriority w:val="9"/>
    <w:qFormat/>
    <w:rsid w:val="000E5C75"/>
    <w:pPr>
      <w:keepNext/>
      <w:tabs>
        <w:tab w:val="num" w:pos="-540"/>
      </w:tabs>
      <w:ind w:left="-900"/>
      <w:jc w:val="center"/>
      <w:outlineLvl w:val="4"/>
    </w:pPr>
    <w:rPr>
      <w:rFonts w:ascii=".VnCentury Schoolbook" w:hAnsi=".VnCentury Schoolbook"/>
      <w:b/>
      <w:sz w:val="26"/>
      <w:szCs w:val="20"/>
    </w:rPr>
  </w:style>
  <w:style w:type="paragraph" w:styleId="Heading6">
    <w:name w:val="heading 6"/>
    <w:basedOn w:val="Normal"/>
    <w:next w:val="Normal"/>
    <w:link w:val="Heading6Char"/>
    <w:uiPriority w:val="9"/>
    <w:qFormat/>
    <w:rsid w:val="000E5C75"/>
    <w:pPr>
      <w:keepNext/>
      <w:tabs>
        <w:tab w:val="num" w:pos="180"/>
      </w:tabs>
      <w:ind w:left="-180" w:right="-57"/>
      <w:outlineLvl w:val="5"/>
    </w:pPr>
    <w:rPr>
      <w:rFonts w:ascii=".VnCentury Schoolbook" w:hAnsi=".VnCentury Schoolbook"/>
      <w:b/>
      <w:sz w:val="26"/>
      <w:szCs w:val="20"/>
    </w:rPr>
  </w:style>
  <w:style w:type="paragraph" w:styleId="Heading7">
    <w:name w:val="heading 7"/>
    <w:basedOn w:val="Normal"/>
    <w:next w:val="Normal"/>
    <w:link w:val="Heading7Char"/>
    <w:uiPriority w:val="9"/>
    <w:qFormat/>
    <w:rsid w:val="000E5C75"/>
    <w:pPr>
      <w:tabs>
        <w:tab w:val="num" w:pos="900"/>
      </w:tabs>
      <w:spacing w:before="240" w:after="60"/>
      <w:ind w:left="540"/>
      <w:outlineLvl w:val="6"/>
    </w:pPr>
    <w:rPr>
      <w:rFonts w:ascii="Times New Roman" w:hAnsi="Times New Roman"/>
    </w:rPr>
  </w:style>
  <w:style w:type="paragraph" w:styleId="Heading8">
    <w:name w:val="heading 8"/>
    <w:basedOn w:val="Normal"/>
    <w:next w:val="Normal"/>
    <w:link w:val="Heading8Char"/>
    <w:uiPriority w:val="9"/>
    <w:qFormat/>
    <w:rsid w:val="003B632C"/>
    <w:pPr>
      <w:spacing w:before="240" w:after="60"/>
      <w:outlineLvl w:val="7"/>
    </w:pPr>
    <w:rPr>
      <w:rFonts w:ascii="Times New Roman" w:hAnsi="Times New Roman"/>
      <w:i/>
      <w:iCs/>
    </w:rPr>
  </w:style>
  <w:style w:type="paragraph" w:styleId="Heading9">
    <w:name w:val="heading 9"/>
    <w:basedOn w:val="Normal"/>
    <w:next w:val="Normal"/>
    <w:link w:val="Heading9Char"/>
    <w:uiPriority w:val="9"/>
    <w:qFormat/>
    <w:rsid w:val="000E5C75"/>
    <w:pPr>
      <w:keepNext/>
      <w:tabs>
        <w:tab w:val="num" w:pos="2340"/>
      </w:tabs>
      <w:spacing w:before="60" w:after="60" w:line="360" w:lineRule="auto"/>
      <w:ind w:left="1980"/>
      <w:jc w:val="both"/>
      <w:outlineLvl w:val="8"/>
    </w:pPr>
    <w:rPr>
      <w:rFonts w:ascii=".VnTimeH" w:hAnsi=".VnTimeH"/>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E5C75"/>
    <w:rPr>
      <w:rFonts w:ascii="VNI-Times" w:hAnsi="VNI-Times"/>
      <w:b/>
      <w:sz w:val="24"/>
    </w:rPr>
  </w:style>
  <w:style w:type="character" w:customStyle="1" w:styleId="Heading2Char">
    <w:name w:val="Heading 2 Char"/>
    <w:link w:val="Heading2"/>
    <w:uiPriority w:val="9"/>
    <w:locked/>
    <w:rsid w:val="006F14EA"/>
    <w:rPr>
      <w:rFonts w:ascii="VNI-Times" w:hAnsi="VNI-Times"/>
      <w:b/>
      <w:sz w:val="24"/>
    </w:rPr>
  </w:style>
  <w:style w:type="character" w:customStyle="1" w:styleId="Heading3Char">
    <w:name w:val="Heading 3 Char"/>
    <w:link w:val="Heading3"/>
    <w:uiPriority w:val="9"/>
    <w:locked/>
    <w:rsid w:val="000E5C75"/>
    <w:rPr>
      <w:rFonts w:ascii="VNI-Times" w:hAnsi="VNI-Times"/>
      <w:sz w:val="24"/>
    </w:rPr>
  </w:style>
  <w:style w:type="character" w:customStyle="1" w:styleId="Heading4Char">
    <w:name w:val="Heading 4 Char"/>
    <w:link w:val="Heading4"/>
    <w:uiPriority w:val="9"/>
    <w:locked/>
    <w:rsid w:val="000E5C75"/>
    <w:rPr>
      <w:rFonts w:ascii="VNI-Times" w:hAnsi="VNI-Times"/>
      <w:b/>
      <w:sz w:val="24"/>
    </w:rPr>
  </w:style>
  <w:style w:type="character" w:customStyle="1" w:styleId="Heading5Char">
    <w:name w:val="Heading 5 Char"/>
    <w:link w:val="Heading5"/>
    <w:uiPriority w:val="9"/>
    <w:locked/>
    <w:rsid w:val="000E5C75"/>
    <w:rPr>
      <w:rFonts w:ascii=".VnCentury Schoolbook" w:hAnsi=".VnCentury Schoolbook"/>
      <w:b/>
      <w:sz w:val="26"/>
    </w:rPr>
  </w:style>
  <w:style w:type="character" w:customStyle="1" w:styleId="Heading6Char">
    <w:name w:val="Heading 6 Char"/>
    <w:link w:val="Heading6"/>
    <w:uiPriority w:val="9"/>
    <w:locked/>
    <w:rsid w:val="000E5C75"/>
    <w:rPr>
      <w:rFonts w:ascii=".VnCentury Schoolbook" w:hAnsi=".VnCentury Schoolbook"/>
      <w:b/>
      <w:sz w:val="26"/>
    </w:rPr>
  </w:style>
  <w:style w:type="character" w:customStyle="1" w:styleId="Heading7Char">
    <w:name w:val="Heading 7 Char"/>
    <w:link w:val="Heading7"/>
    <w:uiPriority w:val="9"/>
    <w:locked/>
    <w:rsid w:val="000E5C75"/>
    <w:rPr>
      <w:rFonts w:eastAsia="Times New Roman"/>
      <w:sz w:val="24"/>
    </w:rPr>
  </w:style>
  <w:style w:type="character" w:customStyle="1" w:styleId="Heading8Char">
    <w:name w:val="Heading 8 Char"/>
    <w:link w:val="Heading8"/>
    <w:uiPriority w:val="9"/>
    <w:locked/>
    <w:rsid w:val="000E5C75"/>
    <w:rPr>
      <w:i/>
      <w:sz w:val="24"/>
    </w:rPr>
  </w:style>
  <w:style w:type="character" w:customStyle="1" w:styleId="Heading9Char">
    <w:name w:val="Heading 9 Char"/>
    <w:link w:val="Heading9"/>
    <w:uiPriority w:val="9"/>
    <w:locked/>
    <w:rsid w:val="000E5C75"/>
    <w:rPr>
      <w:rFonts w:ascii=".VnTimeH" w:hAnsi=".VnTimeH"/>
      <w:b/>
      <w:sz w:val="28"/>
    </w:rPr>
  </w:style>
  <w:style w:type="paragraph" w:styleId="Header">
    <w:name w:val="header"/>
    <w:basedOn w:val="Normal"/>
    <w:link w:val="HeaderChar"/>
    <w:uiPriority w:val="99"/>
    <w:rsid w:val="003B632C"/>
    <w:pPr>
      <w:tabs>
        <w:tab w:val="center" w:pos="4320"/>
        <w:tab w:val="right" w:pos="8640"/>
      </w:tabs>
    </w:pPr>
  </w:style>
  <w:style w:type="character" w:customStyle="1" w:styleId="HeaderChar">
    <w:name w:val="Header Char"/>
    <w:link w:val="Header"/>
    <w:uiPriority w:val="99"/>
    <w:locked/>
    <w:rsid w:val="006F14EA"/>
    <w:rPr>
      <w:rFonts w:ascii="VNI-Times" w:hAnsi="VNI-Times"/>
      <w:sz w:val="24"/>
    </w:rPr>
  </w:style>
  <w:style w:type="paragraph" w:styleId="Footer">
    <w:name w:val="footer"/>
    <w:basedOn w:val="Normal"/>
    <w:link w:val="FooterChar"/>
    <w:uiPriority w:val="99"/>
    <w:rsid w:val="003B632C"/>
    <w:pPr>
      <w:tabs>
        <w:tab w:val="center" w:pos="4320"/>
        <w:tab w:val="right" w:pos="8640"/>
      </w:tabs>
    </w:pPr>
  </w:style>
  <w:style w:type="character" w:customStyle="1" w:styleId="FooterChar">
    <w:name w:val="Footer Char"/>
    <w:link w:val="Footer"/>
    <w:uiPriority w:val="99"/>
    <w:locked/>
    <w:rsid w:val="00553B01"/>
    <w:rPr>
      <w:rFonts w:ascii="VNI-Times" w:hAnsi="VNI-Times"/>
      <w:sz w:val="24"/>
    </w:rPr>
  </w:style>
  <w:style w:type="character" w:styleId="PageNumber">
    <w:name w:val="page number"/>
    <w:uiPriority w:val="99"/>
    <w:rsid w:val="003B632C"/>
  </w:style>
  <w:style w:type="paragraph" w:styleId="BodyTextIndent">
    <w:name w:val="Body Text Indent"/>
    <w:basedOn w:val="Normal"/>
    <w:link w:val="BodyTextIndentChar"/>
    <w:uiPriority w:val="99"/>
    <w:rsid w:val="003B632C"/>
    <w:pPr>
      <w:ind w:left="1080"/>
    </w:pPr>
  </w:style>
  <w:style w:type="character" w:customStyle="1" w:styleId="BodyTextIndentChar">
    <w:name w:val="Body Text Indent Char"/>
    <w:link w:val="BodyTextIndent"/>
    <w:uiPriority w:val="99"/>
    <w:locked/>
    <w:rsid w:val="000E5C75"/>
    <w:rPr>
      <w:rFonts w:ascii="VNI-Times" w:hAnsi="VNI-Times"/>
      <w:sz w:val="24"/>
    </w:rPr>
  </w:style>
  <w:style w:type="paragraph" w:styleId="BodyTextIndent2">
    <w:name w:val="Body Text Indent 2"/>
    <w:basedOn w:val="Normal"/>
    <w:link w:val="BodyTextIndent2Char"/>
    <w:uiPriority w:val="99"/>
    <w:rsid w:val="003B632C"/>
    <w:pPr>
      <w:spacing w:before="120"/>
      <w:ind w:left="539"/>
      <w:jc w:val="both"/>
    </w:pPr>
  </w:style>
  <w:style w:type="character" w:customStyle="1" w:styleId="BodyTextIndent2Char">
    <w:name w:val="Body Text Indent 2 Char"/>
    <w:link w:val="BodyTextIndent2"/>
    <w:uiPriority w:val="99"/>
    <w:locked/>
    <w:rsid w:val="006F14EA"/>
    <w:rPr>
      <w:rFonts w:ascii="VNI-Times" w:hAnsi="VNI-Times"/>
      <w:sz w:val="24"/>
    </w:rPr>
  </w:style>
  <w:style w:type="paragraph" w:customStyle="1" w:styleId="xl25">
    <w:name w:val="xl25"/>
    <w:basedOn w:val="Normal"/>
    <w:rsid w:val="003B632C"/>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B632C"/>
    <w:pPr>
      <w:ind w:left="1843"/>
    </w:pPr>
  </w:style>
  <w:style w:type="character" w:customStyle="1" w:styleId="BodyTextIndent3Char">
    <w:name w:val="Body Text Indent 3 Char"/>
    <w:link w:val="BodyTextIndent3"/>
    <w:uiPriority w:val="99"/>
    <w:locked/>
    <w:rsid w:val="006F14EA"/>
    <w:rPr>
      <w:rFonts w:ascii="VNI-Times" w:hAnsi="VNI-Times"/>
      <w:sz w:val="24"/>
    </w:rPr>
  </w:style>
  <w:style w:type="paragraph" w:styleId="BodyText">
    <w:name w:val="Body Text"/>
    <w:basedOn w:val="Normal"/>
    <w:link w:val="BodyTextChar"/>
    <w:uiPriority w:val="99"/>
    <w:rsid w:val="003B632C"/>
    <w:pPr>
      <w:jc w:val="both"/>
    </w:pPr>
    <w:rPr>
      <w:rFonts w:ascii="VNI-Helve" w:hAnsi="VNI-Helve"/>
    </w:rPr>
  </w:style>
  <w:style w:type="character" w:customStyle="1" w:styleId="BodyTextChar">
    <w:name w:val="Body Text Char"/>
    <w:link w:val="BodyText"/>
    <w:uiPriority w:val="99"/>
    <w:locked/>
    <w:rsid w:val="006F14EA"/>
    <w:rPr>
      <w:rFonts w:ascii="VNI-Helve" w:hAnsi="VNI-Helve"/>
      <w:sz w:val="24"/>
    </w:rPr>
  </w:style>
  <w:style w:type="paragraph" w:customStyle="1" w:styleId="font5">
    <w:name w:val="font5"/>
    <w:basedOn w:val="Normal"/>
    <w:rsid w:val="003B632C"/>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881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A12724"/>
    <w:pPr>
      <w:widowControl w:val="0"/>
      <w:adjustRightInd w:val="0"/>
      <w:spacing w:line="360" w:lineRule="atLeast"/>
      <w:jc w:val="center"/>
      <w:textAlignment w:val="baseline"/>
    </w:pPr>
    <w:rPr>
      <w:rFonts w:ascii="Arial" w:hAnsi="Arial"/>
      <w:b/>
      <w:sz w:val="28"/>
      <w:szCs w:val="20"/>
    </w:rPr>
  </w:style>
  <w:style w:type="character" w:customStyle="1" w:styleId="TitleChar">
    <w:name w:val="Title Char"/>
    <w:link w:val="Title"/>
    <w:uiPriority w:val="10"/>
    <w:locked/>
    <w:rsid w:val="00A12724"/>
    <w:rPr>
      <w:rFonts w:ascii="Arial" w:hAnsi="Arial"/>
      <w:b/>
      <w:sz w:val="28"/>
    </w:rPr>
  </w:style>
  <w:style w:type="paragraph" w:styleId="ListParagraph">
    <w:name w:val="List Paragraph"/>
    <w:basedOn w:val="Normal"/>
    <w:uiPriority w:val="34"/>
    <w:qFormat/>
    <w:rsid w:val="003012EC"/>
    <w:pPr>
      <w:widowControl w:val="0"/>
      <w:adjustRightInd w:val="0"/>
      <w:spacing w:line="360" w:lineRule="atLeast"/>
      <w:ind w:left="720"/>
      <w:contextualSpacing/>
      <w:jc w:val="both"/>
      <w:textAlignment w:val="baseline"/>
    </w:pPr>
    <w:rPr>
      <w:rFonts w:ascii="Times New Roman" w:hAnsi="Times New Roman"/>
      <w:b/>
      <w:sz w:val="68"/>
      <w:szCs w:val="20"/>
    </w:rPr>
  </w:style>
  <w:style w:type="paragraph" w:styleId="BodyText2">
    <w:name w:val="Body Text 2"/>
    <w:basedOn w:val="Normal"/>
    <w:link w:val="BodyText2Char"/>
    <w:uiPriority w:val="99"/>
    <w:rsid w:val="00B3178B"/>
    <w:pPr>
      <w:jc w:val="both"/>
    </w:pPr>
    <w:rPr>
      <w:rFonts w:ascii="Times New Roman" w:hAnsi="Times New Roman"/>
    </w:rPr>
  </w:style>
  <w:style w:type="character" w:customStyle="1" w:styleId="BodyText2Char">
    <w:name w:val="Body Text 2 Char"/>
    <w:link w:val="BodyText2"/>
    <w:uiPriority w:val="99"/>
    <w:locked/>
    <w:rsid w:val="00B3178B"/>
    <w:rPr>
      <w:rFonts w:eastAsia="Times New Roman"/>
      <w:sz w:val="24"/>
    </w:rPr>
  </w:style>
  <w:style w:type="paragraph" w:styleId="BalloonText">
    <w:name w:val="Balloon Text"/>
    <w:basedOn w:val="Normal"/>
    <w:link w:val="BalloonTextChar"/>
    <w:uiPriority w:val="99"/>
    <w:rsid w:val="00553B01"/>
    <w:rPr>
      <w:rFonts w:ascii="Tahoma" w:hAnsi="Tahoma"/>
      <w:sz w:val="16"/>
      <w:szCs w:val="16"/>
    </w:rPr>
  </w:style>
  <w:style w:type="character" w:customStyle="1" w:styleId="BalloonTextChar">
    <w:name w:val="Balloon Text Char"/>
    <w:link w:val="BalloonText"/>
    <w:uiPriority w:val="99"/>
    <w:locked/>
    <w:rsid w:val="00553B01"/>
    <w:rPr>
      <w:rFonts w:ascii="Tahoma" w:hAnsi="Tahoma"/>
      <w:sz w:val="16"/>
    </w:rPr>
  </w:style>
  <w:style w:type="paragraph" w:customStyle="1" w:styleId="DefaultParagraphFontParaCharCharCharCharChar">
    <w:name w:val="Default Paragraph Font Para Char Char Char Char Char"/>
    <w:autoRedefine/>
    <w:rsid w:val="00BE121C"/>
    <w:pPr>
      <w:tabs>
        <w:tab w:val="left" w:pos="1152"/>
      </w:tabs>
      <w:spacing w:before="120" w:after="120" w:line="312" w:lineRule="auto"/>
      <w:ind w:left="724"/>
      <w:jc w:val="both"/>
    </w:pPr>
    <w:rPr>
      <w:rFonts w:ascii=".VnArial" w:hAnsi=".VnArial" w:cs=".VnArial"/>
      <w:sz w:val="26"/>
      <w:szCs w:val="26"/>
      <w:lang w:val="en-US" w:eastAsia="en-US"/>
    </w:rPr>
  </w:style>
  <w:style w:type="paragraph" w:customStyle="1" w:styleId="SubTitle1">
    <w:name w:val="Sub Title 1"/>
    <w:basedOn w:val="Normal"/>
    <w:autoRedefine/>
    <w:rsid w:val="001826F1"/>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B55908"/>
    <w:pPr>
      <w:spacing w:before="60" w:after="60"/>
      <w:ind w:left="990"/>
      <w:jc w:val="both"/>
    </w:pPr>
    <w:rPr>
      <w:rFonts w:ascii=".VnTime" w:hAnsi=".VnTime"/>
      <w:szCs w:val="20"/>
    </w:rPr>
  </w:style>
  <w:style w:type="character" w:styleId="Emphasis">
    <w:name w:val="Emphasis"/>
    <w:uiPriority w:val="20"/>
    <w:qFormat/>
    <w:rsid w:val="00C43C9F"/>
    <w:rPr>
      <w:b/>
    </w:rPr>
  </w:style>
  <w:style w:type="character" w:styleId="Hyperlink">
    <w:name w:val="Hyperlink"/>
    <w:uiPriority w:val="99"/>
    <w:unhideWhenUsed/>
    <w:rsid w:val="00C43C9F"/>
    <w:rPr>
      <w:color w:val="0000FF"/>
      <w:u w:val="single"/>
    </w:rPr>
  </w:style>
  <w:style w:type="paragraph" w:styleId="TOCHeading">
    <w:name w:val="TOC Heading"/>
    <w:basedOn w:val="Heading1"/>
    <w:next w:val="Normal"/>
    <w:uiPriority w:val="39"/>
    <w:qFormat/>
    <w:rsid w:val="00F32899"/>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A529ED"/>
    <w:pPr>
      <w:tabs>
        <w:tab w:val="left" w:pos="567"/>
        <w:tab w:val="right" w:leader="dot" w:pos="9214"/>
      </w:tabs>
      <w:spacing w:before="120" w:after="120"/>
      <w:ind w:right="-58" w:firstLine="284"/>
    </w:pPr>
    <w:rPr>
      <w:rFonts w:ascii="Times New Roman" w:hAnsi="Times New Roman"/>
    </w:rPr>
  </w:style>
  <w:style w:type="paragraph" w:styleId="TOC3">
    <w:name w:val="toc 3"/>
    <w:basedOn w:val="Normal"/>
    <w:next w:val="Normal"/>
    <w:autoRedefine/>
    <w:uiPriority w:val="39"/>
    <w:rsid w:val="00A529ED"/>
    <w:pPr>
      <w:tabs>
        <w:tab w:val="left" w:pos="1100"/>
        <w:tab w:val="right" w:leader="dot" w:pos="9214"/>
      </w:tabs>
      <w:spacing w:after="100"/>
      <w:ind w:left="480"/>
    </w:pPr>
    <w:rPr>
      <w:rFonts w:ascii="Times New Roman" w:hAnsi="Times New Roman"/>
      <w:noProof/>
    </w:rPr>
  </w:style>
  <w:style w:type="paragraph" w:styleId="DocumentMap">
    <w:name w:val="Document Map"/>
    <w:basedOn w:val="Normal"/>
    <w:link w:val="DocumentMapChar"/>
    <w:uiPriority w:val="99"/>
    <w:rsid w:val="00960C0F"/>
    <w:rPr>
      <w:rFonts w:ascii="Tahoma" w:hAnsi="Tahoma"/>
      <w:sz w:val="16"/>
      <w:szCs w:val="16"/>
    </w:rPr>
  </w:style>
  <w:style w:type="character" w:customStyle="1" w:styleId="DocumentMapChar">
    <w:name w:val="Document Map Char"/>
    <w:link w:val="DocumentMap"/>
    <w:uiPriority w:val="99"/>
    <w:locked/>
    <w:rsid w:val="00960C0F"/>
    <w:rPr>
      <w:rFonts w:ascii="Tahoma" w:hAnsi="Tahoma"/>
      <w:sz w:val="16"/>
    </w:rPr>
  </w:style>
  <w:style w:type="paragraph" w:customStyle="1" w:styleId="CharCharCharCharCharCharCharCharCharCharCharCharCharCharCharCharCharCharChar">
    <w:name w:val="Char Char Char Char Char Char Char Char Char Char Char Char Char Char Char Char Char Char Char"/>
    <w:basedOn w:val="Normal"/>
    <w:rsid w:val="000E5C75"/>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0E5C75"/>
    <w:pPr>
      <w:spacing w:after="120"/>
      <w:ind w:firstLine="210"/>
      <w:jc w:val="left"/>
    </w:pPr>
  </w:style>
  <w:style w:type="character" w:customStyle="1" w:styleId="BodyTextFirstIndentChar">
    <w:name w:val="Body Text First Indent Char"/>
    <w:link w:val="BodyTextFirstIndent"/>
    <w:uiPriority w:val="99"/>
    <w:locked/>
    <w:rsid w:val="000E5C75"/>
  </w:style>
  <w:style w:type="paragraph" w:customStyle="1" w:styleId="Char">
    <w:name w:val="Char"/>
    <w:autoRedefine/>
    <w:rsid w:val="000E5C75"/>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CharCharCharChar">
    <w:name w:val="Char Char Char Char Char Char Char Char Char Char Char Char Char"/>
    <w:basedOn w:val="Normal"/>
    <w:rsid w:val="000E5C75"/>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0E5C75"/>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214F50"/>
    <w:rPr>
      <w:color w:val="800080"/>
      <w:u w:val="single"/>
    </w:rPr>
  </w:style>
  <w:style w:type="paragraph" w:customStyle="1" w:styleId="xl134">
    <w:name w:val="xl134"/>
    <w:basedOn w:val="Normal"/>
    <w:rsid w:val="00214F50"/>
    <w:pPr>
      <w:spacing w:before="100" w:beforeAutospacing="1" w:after="100" w:afterAutospacing="1"/>
    </w:pPr>
    <w:rPr>
      <w:rFonts w:ascii="Times New Roman" w:hAnsi="Times New Roman"/>
      <w:sz w:val="22"/>
      <w:szCs w:val="22"/>
    </w:rPr>
  </w:style>
  <w:style w:type="paragraph" w:customStyle="1" w:styleId="xl135">
    <w:name w:val="xl13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214F50"/>
    <w:pPr>
      <w:spacing w:before="100" w:beforeAutospacing="1" w:after="100" w:afterAutospacing="1"/>
    </w:pPr>
    <w:rPr>
      <w:rFonts w:ascii="Times New Roman" w:hAnsi="Times New Roman"/>
      <w:sz w:val="22"/>
      <w:szCs w:val="22"/>
    </w:rPr>
  </w:style>
  <w:style w:type="paragraph" w:customStyle="1" w:styleId="xl138">
    <w:name w:val="xl138"/>
    <w:basedOn w:val="Normal"/>
    <w:rsid w:val="00214F50"/>
    <w:pPr>
      <w:spacing w:before="100" w:beforeAutospacing="1" w:after="100" w:afterAutospacing="1"/>
    </w:pPr>
    <w:rPr>
      <w:rFonts w:ascii="MS Sans Serif" w:hAnsi="MS Sans Serif"/>
    </w:rPr>
  </w:style>
  <w:style w:type="paragraph" w:customStyle="1" w:styleId="xl139">
    <w:name w:val="xl139"/>
    <w:basedOn w:val="Normal"/>
    <w:rsid w:val="00214F50"/>
    <w:pPr>
      <w:spacing w:before="100" w:beforeAutospacing="1" w:after="100" w:afterAutospacing="1"/>
    </w:pPr>
    <w:rPr>
      <w:rFonts w:ascii="Times New Roman" w:hAnsi="Times New Roman"/>
      <w:sz w:val="22"/>
      <w:szCs w:val="22"/>
    </w:rPr>
  </w:style>
  <w:style w:type="paragraph" w:customStyle="1" w:styleId="xl140">
    <w:name w:val="xl140"/>
    <w:basedOn w:val="Normal"/>
    <w:rsid w:val="00214F50"/>
    <w:pPr>
      <w:spacing w:before="100" w:beforeAutospacing="1" w:after="100" w:afterAutospacing="1"/>
    </w:pPr>
    <w:rPr>
      <w:rFonts w:ascii="Times New Roman" w:hAnsi="Times New Roman"/>
    </w:rPr>
  </w:style>
  <w:style w:type="paragraph" w:customStyle="1" w:styleId="xl141">
    <w:name w:val="xl141"/>
    <w:basedOn w:val="Normal"/>
    <w:rsid w:val="00214F50"/>
    <w:pPr>
      <w:spacing w:before="100" w:beforeAutospacing="1" w:after="100" w:afterAutospacing="1"/>
    </w:pPr>
    <w:rPr>
      <w:rFonts w:ascii="Times New Roman" w:hAnsi="Times New Roman"/>
      <w:sz w:val="28"/>
      <w:szCs w:val="28"/>
    </w:rPr>
  </w:style>
  <w:style w:type="paragraph" w:customStyle="1" w:styleId="xl142">
    <w:name w:val="xl142"/>
    <w:basedOn w:val="Normal"/>
    <w:rsid w:val="00214F50"/>
    <w:pPr>
      <w:spacing w:before="100" w:beforeAutospacing="1" w:after="100" w:afterAutospacing="1"/>
    </w:pPr>
    <w:rPr>
      <w:rFonts w:ascii="MS Sans Serif" w:hAnsi="MS Sans Serif"/>
    </w:rPr>
  </w:style>
  <w:style w:type="paragraph" w:customStyle="1" w:styleId="xl143">
    <w:name w:val="xl143"/>
    <w:basedOn w:val="Normal"/>
    <w:rsid w:val="00214F50"/>
    <w:pPr>
      <w:spacing w:before="100" w:beforeAutospacing="1" w:after="100" w:afterAutospacing="1"/>
    </w:pPr>
    <w:rPr>
      <w:rFonts w:ascii="MS Sans Serif" w:hAnsi="MS Sans Serif"/>
      <w:sz w:val="22"/>
      <w:szCs w:val="22"/>
    </w:rPr>
  </w:style>
  <w:style w:type="paragraph" w:customStyle="1" w:styleId="xl144">
    <w:name w:val="xl144"/>
    <w:basedOn w:val="Normal"/>
    <w:rsid w:val="00214F50"/>
    <w:pPr>
      <w:spacing w:before="100" w:beforeAutospacing="1" w:after="100" w:afterAutospacing="1"/>
    </w:pPr>
    <w:rPr>
      <w:rFonts w:ascii="Arial" w:hAnsi="Arial" w:cs="Arial"/>
    </w:rPr>
  </w:style>
  <w:style w:type="paragraph" w:customStyle="1" w:styleId="xl145">
    <w:name w:val="xl14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214F5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214F5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214F5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214F5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214F5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707877"/>
    <w:pPr>
      <w:spacing w:before="100" w:beforeAutospacing="1" w:after="100" w:afterAutospacing="1"/>
    </w:pPr>
    <w:rPr>
      <w:rFonts w:ascii="Times New Roman" w:hAnsi="Times New Roman"/>
    </w:rPr>
  </w:style>
  <w:style w:type="character" w:styleId="Strong">
    <w:name w:val="Strong"/>
    <w:uiPriority w:val="22"/>
    <w:qFormat/>
    <w:rsid w:val="00707877"/>
    <w:rPr>
      <w:b/>
    </w:rPr>
  </w:style>
  <w:style w:type="paragraph" w:customStyle="1" w:styleId="1">
    <w:name w:val="1"/>
    <w:basedOn w:val="Normal"/>
    <w:rsid w:val="00707877"/>
    <w:rPr>
      <w:rFonts w:ascii="Times New Roman" w:hAnsi="Times New Roman"/>
      <w:b/>
      <w:sz w:val="28"/>
      <w:szCs w:val="28"/>
      <w:lang w:eastAsia="ja-JP"/>
    </w:rPr>
  </w:style>
  <w:style w:type="character" w:customStyle="1" w:styleId="apple-style-span">
    <w:name w:val="apple-style-span"/>
    <w:rsid w:val="00A908CB"/>
  </w:style>
  <w:style w:type="paragraph" w:customStyle="1" w:styleId="mc">
    <w:name w:val="mc"/>
    <w:basedOn w:val="Normal"/>
    <w:rsid w:val="00A908CB"/>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A908CB"/>
    <w:pPr>
      <w:autoSpaceDE w:val="0"/>
      <w:autoSpaceDN w:val="0"/>
      <w:spacing w:before="120" w:after="120" w:line="400" w:lineRule="exact"/>
      <w:jc w:val="center"/>
    </w:pPr>
    <w:rPr>
      <w:rFonts w:ascii=".VnTimeH" w:hAnsi=".VnTimeH"/>
      <w:b/>
      <w:bCs/>
      <w:sz w:val="32"/>
      <w:szCs w:val="32"/>
      <w:lang w:val="en-GB"/>
    </w:rPr>
  </w:style>
  <w:style w:type="character" w:customStyle="1" w:styleId="SubtitleChar">
    <w:name w:val="Subtitle Char"/>
    <w:link w:val="Subtitle"/>
    <w:uiPriority w:val="11"/>
    <w:locked/>
    <w:rsid w:val="00A908CB"/>
    <w:rPr>
      <w:rFonts w:ascii=".VnTimeH" w:hAnsi=".VnTimeH"/>
      <w:b/>
      <w:sz w:val="32"/>
      <w:lang w:val="en-GB" w:eastAsia="x-none"/>
    </w:rPr>
  </w:style>
  <w:style w:type="paragraph" w:styleId="BodyText3">
    <w:name w:val="Body Text 3"/>
    <w:basedOn w:val="Normal"/>
    <w:link w:val="BodyText3Char"/>
    <w:uiPriority w:val="99"/>
    <w:rsid w:val="00A908CB"/>
    <w:pPr>
      <w:autoSpaceDE w:val="0"/>
      <w:autoSpaceDN w:val="0"/>
      <w:spacing w:line="300" w:lineRule="exact"/>
    </w:pPr>
    <w:rPr>
      <w:rFonts w:ascii=".VnArial" w:hAnsi=".VnArial"/>
      <w:sz w:val="26"/>
      <w:szCs w:val="26"/>
      <w:lang w:val="en-GB"/>
    </w:rPr>
  </w:style>
  <w:style w:type="character" w:customStyle="1" w:styleId="BodyText3Char">
    <w:name w:val="Body Text 3 Char"/>
    <w:link w:val="BodyText3"/>
    <w:uiPriority w:val="99"/>
    <w:locked/>
    <w:rsid w:val="00A908CB"/>
    <w:rPr>
      <w:rFonts w:ascii=".VnArial" w:hAnsi=".VnArial"/>
      <w:sz w:val="26"/>
      <w:lang w:val="en-GB" w:eastAsia="x-none"/>
    </w:rPr>
  </w:style>
  <w:style w:type="paragraph" w:customStyle="1" w:styleId="MD">
    <w:name w:val="_MD"/>
    <w:basedOn w:val="Normal"/>
    <w:rsid w:val="00A908CB"/>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A908CB"/>
  </w:style>
  <w:style w:type="character" w:customStyle="1" w:styleId="CharChar">
    <w:name w:val="Char Char"/>
    <w:rsid w:val="00A908CB"/>
    <w:rPr>
      <w:b/>
      <w:sz w:val="26"/>
      <w:lang w:val="en-US" w:eastAsia="en-US"/>
    </w:rPr>
  </w:style>
  <w:style w:type="character" w:customStyle="1" w:styleId="articlesmalllistheadertext">
    <w:name w:val="article_smalllistheadertext"/>
    <w:rsid w:val="00A908CB"/>
  </w:style>
  <w:style w:type="character" w:customStyle="1" w:styleId="dnnfooter">
    <w:name w:val="dnnfooter"/>
    <w:rsid w:val="00A908CB"/>
  </w:style>
  <w:style w:type="paragraph" w:customStyle="1" w:styleId="DoLuong1">
    <w:name w:val="Do Luong1"/>
    <w:basedOn w:val="Normal"/>
    <w:autoRedefine/>
    <w:rsid w:val="00A908CB"/>
    <w:pPr>
      <w:spacing w:after="120"/>
    </w:pPr>
    <w:rPr>
      <w:bCs/>
      <w:szCs w:val="20"/>
    </w:rPr>
  </w:style>
  <w:style w:type="character" w:customStyle="1" w:styleId="mw-headline">
    <w:name w:val="mw-headline"/>
    <w:rsid w:val="00A908CB"/>
  </w:style>
  <w:style w:type="character" w:customStyle="1" w:styleId="left">
    <w:name w:val="left"/>
    <w:rsid w:val="00A908CB"/>
  </w:style>
  <w:style w:type="character" w:customStyle="1" w:styleId="comment">
    <w:name w:val="comment"/>
    <w:rsid w:val="00A908CB"/>
  </w:style>
  <w:style w:type="paragraph" w:customStyle="1" w:styleId="CharCharCharCharCharCharChar">
    <w:name w:val="Char Char Char Char Char Char Char"/>
    <w:basedOn w:val="Normal"/>
    <w:autoRedefine/>
    <w:rsid w:val="00A908CB"/>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A908CB"/>
  </w:style>
  <w:style w:type="character" w:customStyle="1" w:styleId="fl">
    <w:name w:val="fl"/>
    <w:rsid w:val="00A908CB"/>
  </w:style>
  <w:style w:type="character" w:customStyle="1" w:styleId="fr">
    <w:name w:val="fr"/>
    <w:rsid w:val="00A908CB"/>
  </w:style>
  <w:style w:type="character" w:customStyle="1" w:styleId="fon7">
    <w:name w:val="fon7"/>
    <w:rsid w:val="00A908CB"/>
  </w:style>
  <w:style w:type="paragraph" w:customStyle="1" w:styleId="fon15">
    <w:name w:val="fon15"/>
    <w:basedOn w:val="Normal"/>
    <w:rsid w:val="00A908CB"/>
    <w:pPr>
      <w:spacing w:before="100" w:beforeAutospacing="1" w:after="100" w:afterAutospacing="1"/>
    </w:pPr>
    <w:rPr>
      <w:rFonts w:ascii="Times New Roman" w:hAnsi="Times New Roman"/>
      <w:lang w:val="vi-VN" w:eastAsia="vi-VN"/>
    </w:rPr>
  </w:style>
  <w:style w:type="character" w:customStyle="1" w:styleId="mainabstract">
    <w:name w:val="main_abstract"/>
    <w:rsid w:val="00A908CB"/>
  </w:style>
  <w:style w:type="paragraph" w:customStyle="1" w:styleId="pbody">
    <w:name w:val="pbody"/>
    <w:basedOn w:val="Normal"/>
    <w:rsid w:val="00A908CB"/>
    <w:pPr>
      <w:spacing w:before="100" w:beforeAutospacing="1" w:after="100" w:afterAutospacing="1"/>
    </w:pPr>
    <w:rPr>
      <w:rFonts w:ascii="Times New Roman" w:hAnsi="Times New Roman"/>
      <w:lang w:val="vi-VN" w:eastAsia="vi-VN"/>
    </w:rPr>
  </w:style>
  <w:style w:type="character" w:customStyle="1" w:styleId="noidung">
    <w:name w:val="noidung"/>
    <w:rsid w:val="00A908CB"/>
  </w:style>
  <w:style w:type="paragraph" w:customStyle="1" w:styleId="post-quote">
    <w:name w:val="post-quote"/>
    <w:basedOn w:val="Normal"/>
    <w:rsid w:val="00A908CB"/>
    <w:pPr>
      <w:spacing w:before="100" w:beforeAutospacing="1" w:after="100" w:afterAutospacing="1"/>
    </w:pPr>
    <w:rPr>
      <w:rFonts w:ascii="Times New Roman" w:hAnsi="Times New Roman"/>
      <w:lang w:val="vi-VN" w:eastAsia="vi-VN"/>
    </w:rPr>
  </w:style>
  <w:style w:type="paragraph" w:customStyle="1" w:styleId="font6">
    <w:name w:val="font6"/>
    <w:basedOn w:val="Normal"/>
    <w:rsid w:val="00CD2254"/>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CD2254"/>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CD2254"/>
    <w:pPr>
      <w:spacing w:before="100" w:beforeAutospacing="1" w:after="100" w:afterAutospacing="1"/>
    </w:pPr>
    <w:rPr>
      <w:rFonts w:ascii="Times New Roman" w:hAnsi="Times New Roman"/>
      <w:color w:val="000000"/>
    </w:rPr>
  </w:style>
  <w:style w:type="paragraph" w:customStyle="1" w:styleId="font9">
    <w:name w:val="font9"/>
    <w:basedOn w:val="Normal"/>
    <w:rsid w:val="00CD2254"/>
    <w:pPr>
      <w:spacing w:before="100" w:beforeAutospacing="1" w:after="100" w:afterAutospacing="1"/>
    </w:pPr>
    <w:rPr>
      <w:rFonts w:ascii="Times New Roman" w:hAnsi="Times New Roman"/>
      <w:b/>
      <w:bCs/>
      <w:color w:val="000000"/>
    </w:rPr>
  </w:style>
  <w:style w:type="paragraph" w:customStyle="1" w:styleId="font10">
    <w:name w:val="font10"/>
    <w:basedOn w:val="Normal"/>
    <w:rsid w:val="00CD2254"/>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CD2254"/>
    <w:pPr>
      <w:spacing w:before="100" w:beforeAutospacing="1" w:after="100" w:afterAutospacing="1"/>
    </w:pPr>
    <w:rPr>
      <w:rFonts w:ascii="Times New Roman" w:hAnsi="Times New Roman"/>
    </w:rPr>
  </w:style>
  <w:style w:type="paragraph" w:customStyle="1" w:styleId="xl64">
    <w:name w:val="xl6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CD2254"/>
    <w:pPr>
      <w:spacing w:before="100" w:beforeAutospacing="1" w:after="100" w:afterAutospacing="1"/>
      <w:jc w:val="center"/>
    </w:pPr>
    <w:rPr>
      <w:rFonts w:ascii="Times New Roman" w:hAnsi="Times New Roman"/>
    </w:rPr>
  </w:style>
  <w:style w:type="paragraph" w:customStyle="1" w:styleId="xl85">
    <w:name w:val="xl8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CD225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CD225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CD2254"/>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185E58"/>
  </w:style>
  <w:style w:type="numbering" w:styleId="111111">
    <w:name w:val="Outline List 2"/>
    <w:basedOn w:val="NoList"/>
    <w:uiPriority w:val="99"/>
    <w:semiHidden/>
    <w:unhideWhenUsed/>
    <w:rsid w:val="004641B4"/>
    <w:pPr>
      <w:numPr>
        <w:numId w:val="2"/>
      </w:numPr>
    </w:pPr>
  </w:style>
  <w:style w:type="paragraph" w:customStyle="1" w:styleId="Default">
    <w:name w:val="Default"/>
    <w:rsid w:val="005D45DE"/>
    <w:pPr>
      <w:autoSpaceDE w:val="0"/>
      <w:autoSpaceDN w:val="0"/>
      <w:adjustRightInd w:val="0"/>
    </w:pPr>
    <w:rPr>
      <w:rFonts w:eastAsia="Times New Roman"/>
      <w:color w:val="000000"/>
      <w:sz w:val="24"/>
      <w:szCs w:val="24"/>
      <w:lang w:val="en-US" w:eastAsia="en-US"/>
    </w:rPr>
  </w:style>
  <w:style w:type="character" w:customStyle="1" w:styleId="FontStyle12">
    <w:name w:val="Font Style12"/>
    <w:rsid w:val="00236351"/>
    <w:rPr>
      <w:rFonts w:ascii="Times New Roman" w:hAnsi="Times New Roman" w:cs="Times New Roman" w:hint="default"/>
      <w:b/>
      <w:bCs/>
      <w:color w:val="000000"/>
      <w:sz w:val="34"/>
      <w:szCs w:val="34"/>
    </w:rPr>
  </w:style>
  <w:style w:type="paragraph" w:customStyle="1" w:styleId="body-text">
    <w:name w:val="body-text"/>
    <w:basedOn w:val="Normal"/>
    <w:rsid w:val="00A33B93"/>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B00B6E"/>
    <w:pPr>
      <w:spacing w:before="100" w:beforeAutospacing="1" w:after="100" w:afterAutospacing="1"/>
    </w:pPr>
    <w:rPr>
      <w:rFonts w:ascii="Times New Roman" w:eastAsia="Times New Roman" w:hAnsi="Times New Roman"/>
    </w:rPr>
  </w:style>
  <w:style w:type="character" w:styleId="CommentReference">
    <w:name w:val="annotation reference"/>
    <w:rsid w:val="00FC5A51"/>
    <w:rPr>
      <w:sz w:val="16"/>
      <w:szCs w:val="16"/>
    </w:rPr>
  </w:style>
  <w:style w:type="paragraph" w:styleId="CommentText">
    <w:name w:val="annotation text"/>
    <w:basedOn w:val="Normal"/>
    <w:link w:val="CommentTextChar"/>
    <w:rsid w:val="00FC5A51"/>
    <w:rPr>
      <w:sz w:val="20"/>
      <w:szCs w:val="20"/>
    </w:rPr>
  </w:style>
  <w:style w:type="character" w:customStyle="1" w:styleId="CommentTextChar">
    <w:name w:val="Comment Text Char"/>
    <w:link w:val="CommentText"/>
    <w:rsid w:val="00FC5A51"/>
    <w:rPr>
      <w:rFonts w:ascii="VNI-Times" w:hAnsi="VNI-Times"/>
    </w:rPr>
  </w:style>
  <w:style w:type="paragraph" w:styleId="CommentSubject">
    <w:name w:val="annotation subject"/>
    <w:basedOn w:val="CommentText"/>
    <w:next w:val="CommentText"/>
    <w:link w:val="CommentSubjectChar"/>
    <w:rsid w:val="00FC5A51"/>
    <w:rPr>
      <w:b/>
      <w:bCs/>
    </w:rPr>
  </w:style>
  <w:style w:type="character" w:customStyle="1" w:styleId="CommentSubjectChar">
    <w:name w:val="Comment Subject Char"/>
    <w:link w:val="CommentSubject"/>
    <w:rsid w:val="00FC5A51"/>
    <w:rPr>
      <w:rFonts w:ascii="VNI-Times" w:hAnsi="VNI-Times"/>
      <w:b/>
      <w:bCs/>
    </w:rPr>
  </w:style>
  <w:style w:type="paragraph" w:styleId="EndnoteText">
    <w:name w:val="endnote text"/>
    <w:basedOn w:val="Normal"/>
    <w:link w:val="EndnoteTextChar"/>
    <w:rsid w:val="00E42B18"/>
    <w:rPr>
      <w:sz w:val="20"/>
      <w:szCs w:val="20"/>
    </w:rPr>
  </w:style>
  <w:style w:type="character" w:customStyle="1" w:styleId="EndnoteTextChar">
    <w:name w:val="Endnote Text Char"/>
    <w:link w:val="EndnoteText"/>
    <w:rsid w:val="00E42B18"/>
    <w:rPr>
      <w:rFonts w:ascii="VNI-Times" w:hAnsi="VNI-Times"/>
    </w:rPr>
  </w:style>
  <w:style w:type="character" w:styleId="EndnoteReference">
    <w:name w:val="endnote reference"/>
    <w:rsid w:val="00E42B18"/>
    <w:rPr>
      <w:vertAlign w:val="superscript"/>
    </w:rPr>
  </w:style>
  <w:style w:type="paragraph" w:styleId="TOC1">
    <w:name w:val="toc 1"/>
    <w:basedOn w:val="Normal"/>
    <w:next w:val="Normal"/>
    <w:autoRedefine/>
    <w:uiPriority w:val="39"/>
    <w:rsid w:val="00C21F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444A0"/>
    <w:rPr>
      <w:rFonts w:ascii="VNI-Times" w:hAnsi="VNI-Times"/>
      <w:sz w:val="24"/>
      <w:szCs w:val="24"/>
      <w:lang w:val="en-US" w:eastAsia="en-US"/>
    </w:rPr>
  </w:style>
  <w:style w:type="paragraph" w:styleId="Heading1">
    <w:name w:val="heading 1"/>
    <w:basedOn w:val="Normal"/>
    <w:next w:val="Normal"/>
    <w:link w:val="Heading1Char"/>
    <w:uiPriority w:val="9"/>
    <w:qFormat/>
    <w:rsid w:val="003B632C"/>
    <w:pPr>
      <w:keepNext/>
      <w:spacing w:before="360"/>
      <w:outlineLvl w:val="0"/>
    </w:pPr>
    <w:rPr>
      <w:b/>
      <w:bCs/>
    </w:rPr>
  </w:style>
  <w:style w:type="paragraph" w:styleId="Heading2">
    <w:name w:val="heading 2"/>
    <w:basedOn w:val="Normal"/>
    <w:next w:val="Normal"/>
    <w:link w:val="Heading2Char"/>
    <w:uiPriority w:val="9"/>
    <w:qFormat/>
    <w:rsid w:val="003B632C"/>
    <w:pPr>
      <w:keepNext/>
      <w:spacing w:before="240"/>
      <w:jc w:val="both"/>
      <w:outlineLvl w:val="1"/>
    </w:pPr>
    <w:rPr>
      <w:b/>
      <w:bCs/>
    </w:rPr>
  </w:style>
  <w:style w:type="paragraph" w:styleId="Heading3">
    <w:name w:val="heading 3"/>
    <w:basedOn w:val="Normal"/>
    <w:next w:val="Normal"/>
    <w:link w:val="Heading3Char"/>
    <w:uiPriority w:val="9"/>
    <w:qFormat/>
    <w:rsid w:val="003B632C"/>
    <w:pPr>
      <w:keepNext/>
      <w:spacing w:before="240" w:after="240"/>
      <w:jc w:val="center"/>
      <w:outlineLvl w:val="2"/>
    </w:pPr>
    <w:rPr>
      <w:sz w:val="28"/>
    </w:rPr>
  </w:style>
  <w:style w:type="paragraph" w:styleId="Heading4">
    <w:name w:val="heading 4"/>
    <w:basedOn w:val="Normal"/>
    <w:next w:val="Normal"/>
    <w:link w:val="Heading4Char"/>
    <w:uiPriority w:val="9"/>
    <w:qFormat/>
    <w:rsid w:val="003B632C"/>
    <w:pPr>
      <w:keepNext/>
      <w:tabs>
        <w:tab w:val="left" w:pos="851"/>
        <w:tab w:val="num" w:pos="3600"/>
      </w:tabs>
      <w:spacing w:before="40"/>
      <w:ind w:left="3600" w:hanging="360"/>
      <w:jc w:val="both"/>
      <w:outlineLvl w:val="3"/>
    </w:pPr>
    <w:rPr>
      <w:b/>
      <w:bCs/>
    </w:rPr>
  </w:style>
  <w:style w:type="paragraph" w:styleId="Heading5">
    <w:name w:val="heading 5"/>
    <w:basedOn w:val="Normal"/>
    <w:next w:val="Normal"/>
    <w:link w:val="Heading5Char"/>
    <w:uiPriority w:val="9"/>
    <w:qFormat/>
    <w:rsid w:val="000E5C75"/>
    <w:pPr>
      <w:keepNext/>
      <w:tabs>
        <w:tab w:val="num" w:pos="-540"/>
      </w:tabs>
      <w:ind w:left="-900"/>
      <w:jc w:val="center"/>
      <w:outlineLvl w:val="4"/>
    </w:pPr>
    <w:rPr>
      <w:rFonts w:ascii=".VnCentury Schoolbook" w:hAnsi=".VnCentury Schoolbook"/>
      <w:b/>
      <w:sz w:val="26"/>
      <w:szCs w:val="20"/>
    </w:rPr>
  </w:style>
  <w:style w:type="paragraph" w:styleId="Heading6">
    <w:name w:val="heading 6"/>
    <w:basedOn w:val="Normal"/>
    <w:next w:val="Normal"/>
    <w:link w:val="Heading6Char"/>
    <w:uiPriority w:val="9"/>
    <w:qFormat/>
    <w:rsid w:val="000E5C75"/>
    <w:pPr>
      <w:keepNext/>
      <w:tabs>
        <w:tab w:val="num" w:pos="180"/>
      </w:tabs>
      <w:ind w:left="-180" w:right="-57"/>
      <w:outlineLvl w:val="5"/>
    </w:pPr>
    <w:rPr>
      <w:rFonts w:ascii=".VnCentury Schoolbook" w:hAnsi=".VnCentury Schoolbook"/>
      <w:b/>
      <w:sz w:val="26"/>
      <w:szCs w:val="20"/>
    </w:rPr>
  </w:style>
  <w:style w:type="paragraph" w:styleId="Heading7">
    <w:name w:val="heading 7"/>
    <w:basedOn w:val="Normal"/>
    <w:next w:val="Normal"/>
    <w:link w:val="Heading7Char"/>
    <w:uiPriority w:val="9"/>
    <w:qFormat/>
    <w:rsid w:val="000E5C75"/>
    <w:pPr>
      <w:tabs>
        <w:tab w:val="num" w:pos="900"/>
      </w:tabs>
      <w:spacing w:before="240" w:after="60"/>
      <w:ind w:left="540"/>
      <w:outlineLvl w:val="6"/>
    </w:pPr>
    <w:rPr>
      <w:rFonts w:ascii="Times New Roman" w:hAnsi="Times New Roman"/>
    </w:rPr>
  </w:style>
  <w:style w:type="paragraph" w:styleId="Heading8">
    <w:name w:val="heading 8"/>
    <w:basedOn w:val="Normal"/>
    <w:next w:val="Normal"/>
    <w:link w:val="Heading8Char"/>
    <w:uiPriority w:val="9"/>
    <w:qFormat/>
    <w:rsid w:val="003B632C"/>
    <w:pPr>
      <w:spacing w:before="240" w:after="60"/>
      <w:outlineLvl w:val="7"/>
    </w:pPr>
    <w:rPr>
      <w:rFonts w:ascii="Times New Roman" w:hAnsi="Times New Roman"/>
      <w:i/>
      <w:iCs/>
    </w:rPr>
  </w:style>
  <w:style w:type="paragraph" w:styleId="Heading9">
    <w:name w:val="heading 9"/>
    <w:basedOn w:val="Normal"/>
    <w:next w:val="Normal"/>
    <w:link w:val="Heading9Char"/>
    <w:uiPriority w:val="9"/>
    <w:qFormat/>
    <w:rsid w:val="000E5C75"/>
    <w:pPr>
      <w:keepNext/>
      <w:tabs>
        <w:tab w:val="num" w:pos="2340"/>
      </w:tabs>
      <w:spacing w:before="60" w:after="60" w:line="360" w:lineRule="auto"/>
      <w:ind w:left="1980"/>
      <w:jc w:val="both"/>
      <w:outlineLvl w:val="8"/>
    </w:pPr>
    <w:rPr>
      <w:rFonts w:ascii=".VnTimeH" w:hAnsi=".VnTimeH"/>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E5C75"/>
    <w:rPr>
      <w:rFonts w:ascii="VNI-Times" w:hAnsi="VNI-Times"/>
      <w:b/>
      <w:sz w:val="24"/>
    </w:rPr>
  </w:style>
  <w:style w:type="character" w:customStyle="1" w:styleId="Heading2Char">
    <w:name w:val="Heading 2 Char"/>
    <w:link w:val="Heading2"/>
    <w:uiPriority w:val="9"/>
    <w:locked/>
    <w:rsid w:val="006F14EA"/>
    <w:rPr>
      <w:rFonts w:ascii="VNI-Times" w:hAnsi="VNI-Times"/>
      <w:b/>
      <w:sz w:val="24"/>
    </w:rPr>
  </w:style>
  <w:style w:type="character" w:customStyle="1" w:styleId="Heading3Char">
    <w:name w:val="Heading 3 Char"/>
    <w:link w:val="Heading3"/>
    <w:uiPriority w:val="9"/>
    <w:locked/>
    <w:rsid w:val="000E5C75"/>
    <w:rPr>
      <w:rFonts w:ascii="VNI-Times" w:hAnsi="VNI-Times"/>
      <w:sz w:val="24"/>
    </w:rPr>
  </w:style>
  <w:style w:type="character" w:customStyle="1" w:styleId="Heading4Char">
    <w:name w:val="Heading 4 Char"/>
    <w:link w:val="Heading4"/>
    <w:uiPriority w:val="9"/>
    <w:locked/>
    <w:rsid w:val="000E5C75"/>
    <w:rPr>
      <w:rFonts w:ascii="VNI-Times" w:hAnsi="VNI-Times"/>
      <w:b/>
      <w:sz w:val="24"/>
    </w:rPr>
  </w:style>
  <w:style w:type="character" w:customStyle="1" w:styleId="Heading5Char">
    <w:name w:val="Heading 5 Char"/>
    <w:link w:val="Heading5"/>
    <w:uiPriority w:val="9"/>
    <w:locked/>
    <w:rsid w:val="000E5C75"/>
    <w:rPr>
      <w:rFonts w:ascii=".VnCentury Schoolbook" w:hAnsi=".VnCentury Schoolbook"/>
      <w:b/>
      <w:sz w:val="26"/>
    </w:rPr>
  </w:style>
  <w:style w:type="character" w:customStyle="1" w:styleId="Heading6Char">
    <w:name w:val="Heading 6 Char"/>
    <w:link w:val="Heading6"/>
    <w:uiPriority w:val="9"/>
    <w:locked/>
    <w:rsid w:val="000E5C75"/>
    <w:rPr>
      <w:rFonts w:ascii=".VnCentury Schoolbook" w:hAnsi=".VnCentury Schoolbook"/>
      <w:b/>
      <w:sz w:val="26"/>
    </w:rPr>
  </w:style>
  <w:style w:type="character" w:customStyle="1" w:styleId="Heading7Char">
    <w:name w:val="Heading 7 Char"/>
    <w:link w:val="Heading7"/>
    <w:uiPriority w:val="9"/>
    <w:locked/>
    <w:rsid w:val="000E5C75"/>
    <w:rPr>
      <w:rFonts w:eastAsia="Times New Roman"/>
      <w:sz w:val="24"/>
    </w:rPr>
  </w:style>
  <w:style w:type="character" w:customStyle="1" w:styleId="Heading8Char">
    <w:name w:val="Heading 8 Char"/>
    <w:link w:val="Heading8"/>
    <w:uiPriority w:val="9"/>
    <w:locked/>
    <w:rsid w:val="000E5C75"/>
    <w:rPr>
      <w:i/>
      <w:sz w:val="24"/>
    </w:rPr>
  </w:style>
  <w:style w:type="character" w:customStyle="1" w:styleId="Heading9Char">
    <w:name w:val="Heading 9 Char"/>
    <w:link w:val="Heading9"/>
    <w:uiPriority w:val="9"/>
    <w:locked/>
    <w:rsid w:val="000E5C75"/>
    <w:rPr>
      <w:rFonts w:ascii=".VnTimeH" w:hAnsi=".VnTimeH"/>
      <w:b/>
      <w:sz w:val="28"/>
    </w:rPr>
  </w:style>
  <w:style w:type="paragraph" w:styleId="Header">
    <w:name w:val="header"/>
    <w:basedOn w:val="Normal"/>
    <w:link w:val="HeaderChar"/>
    <w:uiPriority w:val="99"/>
    <w:rsid w:val="003B632C"/>
    <w:pPr>
      <w:tabs>
        <w:tab w:val="center" w:pos="4320"/>
        <w:tab w:val="right" w:pos="8640"/>
      </w:tabs>
    </w:pPr>
  </w:style>
  <w:style w:type="character" w:customStyle="1" w:styleId="HeaderChar">
    <w:name w:val="Header Char"/>
    <w:link w:val="Header"/>
    <w:uiPriority w:val="99"/>
    <w:locked/>
    <w:rsid w:val="006F14EA"/>
    <w:rPr>
      <w:rFonts w:ascii="VNI-Times" w:hAnsi="VNI-Times"/>
      <w:sz w:val="24"/>
    </w:rPr>
  </w:style>
  <w:style w:type="paragraph" w:styleId="Footer">
    <w:name w:val="footer"/>
    <w:basedOn w:val="Normal"/>
    <w:link w:val="FooterChar"/>
    <w:uiPriority w:val="99"/>
    <w:rsid w:val="003B632C"/>
    <w:pPr>
      <w:tabs>
        <w:tab w:val="center" w:pos="4320"/>
        <w:tab w:val="right" w:pos="8640"/>
      </w:tabs>
    </w:pPr>
  </w:style>
  <w:style w:type="character" w:customStyle="1" w:styleId="FooterChar">
    <w:name w:val="Footer Char"/>
    <w:link w:val="Footer"/>
    <w:uiPriority w:val="99"/>
    <w:locked/>
    <w:rsid w:val="00553B01"/>
    <w:rPr>
      <w:rFonts w:ascii="VNI-Times" w:hAnsi="VNI-Times"/>
      <w:sz w:val="24"/>
    </w:rPr>
  </w:style>
  <w:style w:type="character" w:styleId="PageNumber">
    <w:name w:val="page number"/>
    <w:uiPriority w:val="99"/>
    <w:rsid w:val="003B632C"/>
  </w:style>
  <w:style w:type="paragraph" w:styleId="BodyTextIndent">
    <w:name w:val="Body Text Indent"/>
    <w:basedOn w:val="Normal"/>
    <w:link w:val="BodyTextIndentChar"/>
    <w:uiPriority w:val="99"/>
    <w:rsid w:val="003B632C"/>
    <w:pPr>
      <w:ind w:left="1080"/>
    </w:pPr>
  </w:style>
  <w:style w:type="character" w:customStyle="1" w:styleId="BodyTextIndentChar">
    <w:name w:val="Body Text Indent Char"/>
    <w:link w:val="BodyTextIndent"/>
    <w:uiPriority w:val="99"/>
    <w:locked/>
    <w:rsid w:val="000E5C75"/>
    <w:rPr>
      <w:rFonts w:ascii="VNI-Times" w:hAnsi="VNI-Times"/>
      <w:sz w:val="24"/>
    </w:rPr>
  </w:style>
  <w:style w:type="paragraph" w:styleId="BodyTextIndent2">
    <w:name w:val="Body Text Indent 2"/>
    <w:basedOn w:val="Normal"/>
    <w:link w:val="BodyTextIndent2Char"/>
    <w:uiPriority w:val="99"/>
    <w:rsid w:val="003B632C"/>
    <w:pPr>
      <w:spacing w:before="120"/>
      <w:ind w:left="539"/>
      <w:jc w:val="both"/>
    </w:pPr>
  </w:style>
  <w:style w:type="character" w:customStyle="1" w:styleId="BodyTextIndent2Char">
    <w:name w:val="Body Text Indent 2 Char"/>
    <w:link w:val="BodyTextIndent2"/>
    <w:uiPriority w:val="99"/>
    <w:locked/>
    <w:rsid w:val="006F14EA"/>
    <w:rPr>
      <w:rFonts w:ascii="VNI-Times" w:hAnsi="VNI-Times"/>
      <w:sz w:val="24"/>
    </w:rPr>
  </w:style>
  <w:style w:type="paragraph" w:customStyle="1" w:styleId="xl25">
    <w:name w:val="xl25"/>
    <w:basedOn w:val="Normal"/>
    <w:rsid w:val="003B632C"/>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B632C"/>
    <w:pPr>
      <w:ind w:left="1843"/>
    </w:pPr>
  </w:style>
  <w:style w:type="character" w:customStyle="1" w:styleId="BodyTextIndent3Char">
    <w:name w:val="Body Text Indent 3 Char"/>
    <w:link w:val="BodyTextIndent3"/>
    <w:uiPriority w:val="99"/>
    <w:locked/>
    <w:rsid w:val="006F14EA"/>
    <w:rPr>
      <w:rFonts w:ascii="VNI-Times" w:hAnsi="VNI-Times"/>
      <w:sz w:val="24"/>
    </w:rPr>
  </w:style>
  <w:style w:type="paragraph" w:styleId="BodyText">
    <w:name w:val="Body Text"/>
    <w:basedOn w:val="Normal"/>
    <w:link w:val="BodyTextChar"/>
    <w:uiPriority w:val="99"/>
    <w:rsid w:val="003B632C"/>
    <w:pPr>
      <w:jc w:val="both"/>
    </w:pPr>
    <w:rPr>
      <w:rFonts w:ascii="VNI-Helve" w:hAnsi="VNI-Helve"/>
    </w:rPr>
  </w:style>
  <w:style w:type="character" w:customStyle="1" w:styleId="BodyTextChar">
    <w:name w:val="Body Text Char"/>
    <w:link w:val="BodyText"/>
    <w:uiPriority w:val="99"/>
    <w:locked/>
    <w:rsid w:val="006F14EA"/>
    <w:rPr>
      <w:rFonts w:ascii="VNI-Helve" w:hAnsi="VNI-Helve"/>
      <w:sz w:val="24"/>
    </w:rPr>
  </w:style>
  <w:style w:type="paragraph" w:customStyle="1" w:styleId="font5">
    <w:name w:val="font5"/>
    <w:basedOn w:val="Normal"/>
    <w:rsid w:val="003B632C"/>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881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A12724"/>
    <w:pPr>
      <w:widowControl w:val="0"/>
      <w:adjustRightInd w:val="0"/>
      <w:spacing w:line="360" w:lineRule="atLeast"/>
      <w:jc w:val="center"/>
      <w:textAlignment w:val="baseline"/>
    </w:pPr>
    <w:rPr>
      <w:rFonts w:ascii="Arial" w:hAnsi="Arial"/>
      <w:b/>
      <w:sz w:val="28"/>
      <w:szCs w:val="20"/>
    </w:rPr>
  </w:style>
  <w:style w:type="character" w:customStyle="1" w:styleId="TitleChar">
    <w:name w:val="Title Char"/>
    <w:link w:val="Title"/>
    <w:uiPriority w:val="10"/>
    <w:locked/>
    <w:rsid w:val="00A12724"/>
    <w:rPr>
      <w:rFonts w:ascii="Arial" w:hAnsi="Arial"/>
      <w:b/>
      <w:sz w:val="28"/>
    </w:rPr>
  </w:style>
  <w:style w:type="paragraph" w:styleId="ListParagraph">
    <w:name w:val="List Paragraph"/>
    <w:basedOn w:val="Normal"/>
    <w:uiPriority w:val="34"/>
    <w:qFormat/>
    <w:rsid w:val="003012EC"/>
    <w:pPr>
      <w:widowControl w:val="0"/>
      <w:adjustRightInd w:val="0"/>
      <w:spacing w:line="360" w:lineRule="atLeast"/>
      <w:ind w:left="720"/>
      <w:contextualSpacing/>
      <w:jc w:val="both"/>
      <w:textAlignment w:val="baseline"/>
    </w:pPr>
    <w:rPr>
      <w:rFonts w:ascii="Times New Roman" w:hAnsi="Times New Roman"/>
      <w:b/>
      <w:sz w:val="68"/>
      <w:szCs w:val="20"/>
    </w:rPr>
  </w:style>
  <w:style w:type="paragraph" w:styleId="BodyText2">
    <w:name w:val="Body Text 2"/>
    <w:basedOn w:val="Normal"/>
    <w:link w:val="BodyText2Char"/>
    <w:uiPriority w:val="99"/>
    <w:rsid w:val="00B3178B"/>
    <w:pPr>
      <w:jc w:val="both"/>
    </w:pPr>
    <w:rPr>
      <w:rFonts w:ascii="Times New Roman" w:hAnsi="Times New Roman"/>
    </w:rPr>
  </w:style>
  <w:style w:type="character" w:customStyle="1" w:styleId="BodyText2Char">
    <w:name w:val="Body Text 2 Char"/>
    <w:link w:val="BodyText2"/>
    <w:uiPriority w:val="99"/>
    <w:locked/>
    <w:rsid w:val="00B3178B"/>
    <w:rPr>
      <w:rFonts w:eastAsia="Times New Roman"/>
      <w:sz w:val="24"/>
    </w:rPr>
  </w:style>
  <w:style w:type="paragraph" w:styleId="BalloonText">
    <w:name w:val="Balloon Text"/>
    <w:basedOn w:val="Normal"/>
    <w:link w:val="BalloonTextChar"/>
    <w:uiPriority w:val="99"/>
    <w:rsid w:val="00553B01"/>
    <w:rPr>
      <w:rFonts w:ascii="Tahoma" w:hAnsi="Tahoma"/>
      <w:sz w:val="16"/>
      <w:szCs w:val="16"/>
    </w:rPr>
  </w:style>
  <w:style w:type="character" w:customStyle="1" w:styleId="BalloonTextChar">
    <w:name w:val="Balloon Text Char"/>
    <w:link w:val="BalloonText"/>
    <w:uiPriority w:val="99"/>
    <w:locked/>
    <w:rsid w:val="00553B01"/>
    <w:rPr>
      <w:rFonts w:ascii="Tahoma" w:hAnsi="Tahoma"/>
      <w:sz w:val="16"/>
    </w:rPr>
  </w:style>
  <w:style w:type="paragraph" w:customStyle="1" w:styleId="DefaultParagraphFontParaCharCharCharCharChar">
    <w:name w:val="Default Paragraph Font Para Char Char Char Char Char"/>
    <w:autoRedefine/>
    <w:rsid w:val="00BE121C"/>
    <w:pPr>
      <w:tabs>
        <w:tab w:val="left" w:pos="1152"/>
      </w:tabs>
      <w:spacing w:before="120" w:after="120" w:line="312" w:lineRule="auto"/>
      <w:ind w:left="724"/>
      <w:jc w:val="both"/>
    </w:pPr>
    <w:rPr>
      <w:rFonts w:ascii=".VnArial" w:hAnsi=".VnArial" w:cs=".VnArial"/>
      <w:sz w:val="26"/>
      <w:szCs w:val="26"/>
      <w:lang w:val="en-US" w:eastAsia="en-US"/>
    </w:rPr>
  </w:style>
  <w:style w:type="paragraph" w:customStyle="1" w:styleId="SubTitle1">
    <w:name w:val="Sub Title 1"/>
    <w:basedOn w:val="Normal"/>
    <w:autoRedefine/>
    <w:rsid w:val="001826F1"/>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B55908"/>
    <w:pPr>
      <w:spacing w:before="60" w:after="60"/>
      <w:ind w:left="990"/>
      <w:jc w:val="both"/>
    </w:pPr>
    <w:rPr>
      <w:rFonts w:ascii=".VnTime" w:hAnsi=".VnTime"/>
      <w:szCs w:val="20"/>
    </w:rPr>
  </w:style>
  <w:style w:type="character" w:styleId="Emphasis">
    <w:name w:val="Emphasis"/>
    <w:uiPriority w:val="20"/>
    <w:qFormat/>
    <w:rsid w:val="00C43C9F"/>
    <w:rPr>
      <w:b/>
    </w:rPr>
  </w:style>
  <w:style w:type="character" w:styleId="Hyperlink">
    <w:name w:val="Hyperlink"/>
    <w:uiPriority w:val="99"/>
    <w:unhideWhenUsed/>
    <w:rsid w:val="00C43C9F"/>
    <w:rPr>
      <w:color w:val="0000FF"/>
      <w:u w:val="single"/>
    </w:rPr>
  </w:style>
  <w:style w:type="paragraph" w:styleId="TOCHeading">
    <w:name w:val="TOC Heading"/>
    <w:basedOn w:val="Heading1"/>
    <w:next w:val="Normal"/>
    <w:uiPriority w:val="39"/>
    <w:qFormat/>
    <w:rsid w:val="00F32899"/>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A529ED"/>
    <w:pPr>
      <w:tabs>
        <w:tab w:val="left" w:pos="567"/>
        <w:tab w:val="right" w:leader="dot" w:pos="9214"/>
      </w:tabs>
      <w:spacing w:before="120" w:after="120"/>
      <w:ind w:right="-58" w:firstLine="284"/>
    </w:pPr>
    <w:rPr>
      <w:rFonts w:ascii="Times New Roman" w:hAnsi="Times New Roman"/>
    </w:rPr>
  </w:style>
  <w:style w:type="paragraph" w:styleId="TOC3">
    <w:name w:val="toc 3"/>
    <w:basedOn w:val="Normal"/>
    <w:next w:val="Normal"/>
    <w:autoRedefine/>
    <w:uiPriority w:val="39"/>
    <w:rsid w:val="00A529ED"/>
    <w:pPr>
      <w:tabs>
        <w:tab w:val="left" w:pos="1100"/>
        <w:tab w:val="right" w:leader="dot" w:pos="9214"/>
      </w:tabs>
      <w:spacing w:after="100"/>
      <w:ind w:left="480"/>
    </w:pPr>
    <w:rPr>
      <w:rFonts w:ascii="Times New Roman" w:hAnsi="Times New Roman"/>
      <w:noProof/>
    </w:rPr>
  </w:style>
  <w:style w:type="paragraph" w:styleId="DocumentMap">
    <w:name w:val="Document Map"/>
    <w:basedOn w:val="Normal"/>
    <w:link w:val="DocumentMapChar"/>
    <w:uiPriority w:val="99"/>
    <w:rsid w:val="00960C0F"/>
    <w:rPr>
      <w:rFonts w:ascii="Tahoma" w:hAnsi="Tahoma"/>
      <w:sz w:val="16"/>
      <w:szCs w:val="16"/>
    </w:rPr>
  </w:style>
  <w:style w:type="character" w:customStyle="1" w:styleId="DocumentMapChar">
    <w:name w:val="Document Map Char"/>
    <w:link w:val="DocumentMap"/>
    <w:uiPriority w:val="99"/>
    <w:locked/>
    <w:rsid w:val="00960C0F"/>
    <w:rPr>
      <w:rFonts w:ascii="Tahoma" w:hAnsi="Tahoma"/>
      <w:sz w:val="16"/>
    </w:rPr>
  </w:style>
  <w:style w:type="paragraph" w:customStyle="1" w:styleId="CharCharCharCharCharCharCharCharCharCharCharCharCharCharCharCharCharCharChar">
    <w:name w:val="Char Char Char Char Char Char Char Char Char Char Char Char Char Char Char Char Char Char Char"/>
    <w:basedOn w:val="Normal"/>
    <w:rsid w:val="000E5C75"/>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0E5C75"/>
    <w:pPr>
      <w:spacing w:after="120"/>
      <w:ind w:firstLine="210"/>
      <w:jc w:val="left"/>
    </w:pPr>
  </w:style>
  <w:style w:type="character" w:customStyle="1" w:styleId="BodyTextFirstIndentChar">
    <w:name w:val="Body Text First Indent Char"/>
    <w:link w:val="BodyTextFirstIndent"/>
    <w:uiPriority w:val="99"/>
    <w:locked/>
    <w:rsid w:val="000E5C75"/>
  </w:style>
  <w:style w:type="paragraph" w:customStyle="1" w:styleId="Char">
    <w:name w:val="Char"/>
    <w:autoRedefine/>
    <w:rsid w:val="000E5C75"/>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CharCharCharChar">
    <w:name w:val="Char Char Char Char Char Char Char Char Char Char Char Char Char"/>
    <w:basedOn w:val="Normal"/>
    <w:rsid w:val="000E5C75"/>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0E5C75"/>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214F50"/>
    <w:rPr>
      <w:color w:val="800080"/>
      <w:u w:val="single"/>
    </w:rPr>
  </w:style>
  <w:style w:type="paragraph" w:customStyle="1" w:styleId="xl134">
    <w:name w:val="xl134"/>
    <w:basedOn w:val="Normal"/>
    <w:rsid w:val="00214F50"/>
    <w:pPr>
      <w:spacing w:before="100" w:beforeAutospacing="1" w:after="100" w:afterAutospacing="1"/>
    </w:pPr>
    <w:rPr>
      <w:rFonts w:ascii="Times New Roman" w:hAnsi="Times New Roman"/>
      <w:sz w:val="22"/>
      <w:szCs w:val="22"/>
    </w:rPr>
  </w:style>
  <w:style w:type="paragraph" w:customStyle="1" w:styleId="xl135">
    <w:name w:val="xl13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214F50"/>
    <w:pPr>
      <w:spacing w:before="100" w:beforeAutospacing="1" w:after="100" w:afterAutospacing="1"/>
    </w:pPr>
    <w:rPr>
      <w:rFonts w:ascii="Times New Roman" w:hAnsi="Times New Roman"/>
      <w:sz w:val="22"/>
      <w:szCs w:val="22"/>
    </w:rPr>
  </w:style>
  <w:style w:type="paragraph" w:customStyle="1" w:styleId="xl138">
    <w:name w:val="xl138"/>
    <w:basedOn w:val="Normal"/>
    <w:rsid w:val="00214F50"/>
    <w:pPr>
      <w:spacing w:before="100" w:beforeAutospacing="1" w:after="100" w:afterAutospacing="1"/>
    </w:pPr>
    <w:rPr>
      <w:rFonts w:ascii="MS Sans Serif" w:hAnsi="MS Sans Serif"/>
    </w:rPr>
  </w:style>
  <w:style w:type="paragraph" w:customStyle="1" w:styleId="xl139">
    <w:name w:val="xl139"/>
    <w:basedOn w:val="Normal"/>
    <w:rsid w:val="00214F50"/>
    <w:pPr>
      <w:spacing w:before="100" w:beforeAutospacing="1" w:after="100" w:afterAutospacing="1"/>
    </w:pPr>
    <w:rPr>
      <w:rFonts w:ascii="Times New Roman" w:hAnsi="Times New Roman"/>
      <w:sz w:val="22"/>
      <w:szCs w:val="22"/>
    </w:rPr>
  </w:style>
  <w:style w:type="paragraph" w:customStyle="1" w:styleId="xl140">
    <w:name w:val="xl140"/>
    <w:basedOn w:val="Normal"/>
    <w:rsid w:val="00214F50"/>
    <w:pPr>
      <w:spacing w:before="100" w:beforeAutospacing="1" w:after="100" w:afterAutospacing="1"/>
    </w:pPr>
    <w:rPr>
      <w:rFonts w:ascii="Times New Roman" w:hAnsi="Times New Roman"/>
    </w:rPr>
  </w:style>
  <w:style w:type="paragraph" w:customStyle="1" w:styleId="xl141">
    <w:name w:val="xl141"/>
    <w:basedOn w:val="Normal"/>
    <w:rsid w:val="00214F50"/>
    <w:pPr>
      <w:spacing w:before="100" w:beforeAutospacing="1" w:after="100" w:afterAutospacing="1"/>
    </w:pPr>
    <w:rPr>
      <w:rFonts w:ascii="Times New Roman" w:hAnsi="Times New Roman"/>
      <w:sz w:val="28"/>
      <w:szCs w:val="28"/>
    </w:rPr>
  </w:style>
  <w:style w:type="paragraph" w:customStyle="1" w:styleId="xl142">
    <w:name w:val="xl142"/>
    <w:basedOn w:val="Normal"/>
    <w:rsid w:val="00214F50"/>
    <w:pPr>
      <w:spacing w:before="100" w:beforeAutospacing="1" w:after="100" w:afterAutospacing="1"/>
    </w:pPr>
    <w:rPr>
      <w:rFonts w:ascii="MS Sans Serif" w:hAnsi="MS Sans Serif"/>
    </w:rPr>
  </w:style>
  <w:style w:type="paragraph" w:customStyle="1" w:styleId="xl143">
    <w:name w:val="xl143"/>
    <w:basedOn w:val="Normal"/>
    <w:rsid w:val="00214F50"/>
    <w:pPr>
      <w:spacing w:before="100" w:beforeAutospacing="1" w:after="100" w:afterAutospacing="1"/>
    </w:pPr>
    <w:rPr>
      <w:rFonts w:ascii="MS Sans Serif" w:hAnsi="MS Sans Serif"/>
      <w:sz w:val="22"/>
      <w:szCs w:val="22"/>
    </w:rPr>
  </w:style>
  <w:style w:type="paragraph" w:customStyle="1" w:styleId="xl144">
    <w:name w:val="xl144"/>
    <w:basedOn w:val="Normal"/>
    <w:rsid w:val="00214F50"/>
    <w:pPr>
      <w:spacing w:before="100" w:beforeAutospacing="1" w:after="100" w:afterAutospacing="1"/>
    </w:pPr>
    <w:rPr>
      <w:rFonts w:ascii="Arial" w:hAnsi="Arial" w:cs="Arial"/>
    </w:rPr>
  </w:style>
  <w:style w:type="paragraph" w:customStyle="1" w:styleId="xl145">
    <w:name w:val="xl14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214F5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214F5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214F5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214F5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214F5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707877"/>
    <w:pPr>
      <w:spacing w:before="100" w:beforeAutospacing="1" w:after="100" w:afterAutospacing="1"/>
    </w:pPr>
    <w:rPr>
      <w:rFonts w:ascii="Times New Roman" w:hAnsi="Times New Roman"/>
    </w:rPr>
  </w:style>
  <w:style w:type="character" w:styleId="Strong">
    <w:name w:val="Strong"/>
    <w:uiPriority w:val="22"/>
    <w:qFormat/>
    <w:rsid w:val="00707877"/>
    <w:rPr>
      <w:b/>
    </w:rPr>
  </w:style>
  <w:style w:type="paragraph" w:customStyle="1" w:styleId="1">
    <w:name w:val="1"/>
    <w:basedOn w:val="Normal"/>
    <w:rsid w:val="00707877"/>
    <w:rPr>
      <w:rFonts w:ascii="Times New Roman" w:hAnsi="Times New Roman"/>
      <w:b/>
      <w:sz w:val="28"/>
      <w:szCs w:val="28"/>
      <w:lang w:eastAsia="ja-JP"/>
    </w:rPr>
  </w:style>
  <w:style w:type="character" w:customStyle="1" w:styleId="apple-style-span">
    <w:name w:val="apple-style-span"/>
    <w:rsid w:val="00A908CB"/>
  </w:style>
  <w:style w:type="paragraph" w:customStyle="1" w:styleId="mc">
    <w:name w:val="mc"/>
    <w:basedOn w:val="Normal"/>
    <w:rsid w:val="00A908CB"/>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A908CB"/>
    <w:pPr>
      <w:autoSpaceDE w:val="0"/>
      <w:autoSpaceDN w:val="0"/>
      <w:spacing w:before="120" w:after="120" w:line="400" w:lineRule="exact"/>
      <w:jc w:val="center"/>
    </w:pPr>
    <w:rPr>
      <w:rFonts w:ascii=".VnTimeH" w:hAnsi=".VnTimeH"/>
      <w:b/>
      <w:bCs/>
      <w:sz w:val="32"/>
      <w:szCs w:val="32"/>
      <w:lang w:val="en-GB"/>
    </w:rPr>
  </w:style>
  <w:style w:type="character" w:customStyle="1" w:styleId="SubtitleChar">
    <w:name w:val="Subtitle Char"/>
    <w:link w:val="Subtitle"/>
    <w:uiPriority w:val="11"/>
    <w:locked/>
    <w:rsid w:val="00A908CB"/>
    <w:rPr>
      <w:rFonts w:ascii=".VnTimeH" w:hAnsi=".VnTimeH"/>
      <w:b/>
      <w:sz w:val="32"/>
      <w:lang w:val="en-GB" w:eastAsia="x-none"/>
    </w:rPr>
  </w:style>
  <w:style w:type="paragraph" w:styleId="BodyText3">
    <w:name w:val="Body Text 3"/>
    <w:basedOn w:val="Normal"/>
    <w:link w:val="BodyText3Char"/>
    <w:uiPriority w:val="99"/>
    <w:rsid w:val="00A908CB"/>
    <w:pPr>
      <w:autoSpaceDE w:val="0"/>
      <w:autoSpaceDN w:val="0"/>
      <w:spacing w:line="300" w:lineRule="exact"/>
    </w:pPr>
    <w:rPr>
      <w:rFonts w:ascii=".VnArial" w:hAnsi=".VnArial"/>
      <w:sz w:val="26"/>
      <w:szCs w:val="26"/>
      <w:lang w:val="en-GB"/>
    </w:rPr>
  </w:style>
  <w:style w:type="character" w:customStyle="1" w:styleId="BodyText3Char">
    <w:name w:val="Body Text 3 Char"/>
    <w:link w:val="BodyText3"/>
    <w:uiPriority w:val="99"/>
    <w:locked/>
    <w:rsid w:val="00A908CB"/>
    <w:rPr>
      <w:rFonts w:ascii=".VnArial" w:hAnsi=".VnArial"/>
      <w:sz w:val="26"/>
      <w:lang w:val="en-GB" w:eastAsia="x-none"/>
    </w:rPr>
  </w:style>
  <w:style w:type="paragraph" w:customStyle="1" w:styleId="MD">
    <w:name w:val="_MD"/>
    <w:basedOn w:val="Normal"/>
    <w:rsid w:val="00A908CB"/>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A908CB"/>
  </w:style>
  <w:style w:type="character" w:customStyle="1" w:styleId="CharChar">
    <w:name w:val="Char Char"/>
    <w:rsid w:val="00A908CB"/>
    <w:rPr>
      <w:b/>
      <w:sz w:val="26"/>
      <w:lang w:val="en-US" w:eastAsia="en-US"/>
    </w:rPr>
  </w:style>
  <w:style w:type="character" w:customStyle="1" w:styleId="articlesmalllistheadertext">
    <w:name w:val="article_smalllistheadertext"/>
    <w:rsid w:val="00A908CB"/>
  </w:style>
  <w:style w:type="character" w:customStyle="1" w:styleId="dnnfooter">
    <w:name w:val="dnnfooter"/>
    <w:rsid w:val="00A908CB"/>
  </w:style>
  <w:style w:type="paragraph" w:customStyle="1" w:styleId="DoLuong1">
    <w:name w:val="Do Luong1"/>
    <w:basedOn w:val="Normal"/>
    <w:autoRedefine/>
    <w:rsid w:val="00A908CB"/>
    <w:pPr>
      <w:spacing w:after="120"/>
    </w:pPr>
    <w:rPr>
      <w:bCs/>
      <w:szCs w:val="20"/>
    </w:rPr>
  </w:style>
  <w:style w:type="character" w:customStyle="1" w:styleId="mw-headline">
    <w:name w:val="mw-headline"/>
    <w:rsid w:val="00A908CB"/>
  </w:style>
  <w:style w:type="character" w:customStyle="1" w:styleId="left">
    <w:name w:val="left"/>
    <w:rsid w:val="00A908CB"/>
  </w:style>
  <w:style w:type="character" w:customStyle="1" w:styleId="comment">
    <w:name w:val="comment"/>
    <w:rsid w:val="00A908CB"/>
  </w:style>
  <w:style w:type="paragraph" w:customStyle="1" w:styleId="CharCharCharCharCharCharChar">
    <w:name w:val="Char Char Char Char Char Char Char"/>
    <w:basedOn w:val="Normal"/>
    <w:autoRedefine/>
    <w:rsid w:val="00A908CB"/>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A908CB"/>
  </w:style>
  <w:style w:type="character" w:customStyle="1" w:styleId="fl">
    <w:name w:val="fl"/>
    <w:rsid w:val="00A908CB"/>
  </w:style>
  <w:style w:type="character" w:customStyle="1" w:styleId="fr">
    <w:name w:val="fr"/>
    <w:rsid w:val="00A908CB"/>
  </w:style>
  <w:style w:type="character" w:customStyle="1" w:styleId="fon7">
    <w:name w:val="fon7"/>
    <w:rsid w:val="00A908CB"/>
  </w:style>
  <w:style w:type="paragraph" w:customStyle="1" w:styleId="fon15">
    <w:name w:val="fon15"/>
    <w:basedOn w:val="Normal"/>
    <w:rsid w:val="00A908CB"/>
    <w:pPr>
      <w:spacing w:before="100" w:beforeAutospacing="1" w:after="100" w:afterAutospacing="1"/>
    </w:pPr>
    <w:rPr>
      <w:rFonts w:ascii="Times New Roman" w:hAnsi="Times New Roman"/>
      <w:lang w:val="vi-VN" w:eastAsia="vi-VN"/>
    </w:rPr>
  </w:style>
  <w:style w:type="character" w:customStyle="1" w:styleId="mainabstract">
    <w:name w:val="main_abstract"/>
    <w:rsid w:val="00A908CB"/>
  </w:style>
  <w:style w:type="paragraph" w:customStyle="1" w:styleId="pbody">
    <w:name w:val="pbody"/>
    <w:basedOn w:val="Normal"/>
    <w:rsid w:val="00A908CB"/>
    <w:pPr>
      <w:spacing w:before="100" w:beforeAutospacing="1" w:after="100" w:afterAutospacing="1"/>
    </w:pPr>
    <w:rPr>
      <w:rFonts w:ascii="Times New Roman" w:hAnsi="Times New Roman"/>
      <w:lang w:val="vi-VN" w:eastAsia="vi-VN"/>
    </w:rPr>
  </w:style>
  <w:style w:type="character" w:customStyle="1" w:styleId="noidung">
    <w:name w:val="noidung"/>
    <w:rsid w:val="00A908CB"/>
  </w:style>
  <w:style w:type="paragraph" w:customStyle="1" w:styleId="post-quote">
    <w:name w:val="post-quote"/>
    <w:basedOn w:val="Normal"/>
    <w:rsid w:val="00A908CB"/>
    <w:pPr>
      <w:spacing w:before="100" w:beforeAutospacing="1" w:after="100" w:afterAutospacing="1"/>
    </w:pPr>
    <w:rPr>
      <w:rFonts w:ascii="Times New Roman" w:hAnsi="Times New Roman"/>
      <w:lang w:val="vi-VN" w:eastAsia="vi-VN"/>
    </w:rPr>
  </w:style>
  <w:style w:type="paragraph" w:customStyle="1" w:styleId="font6">
    <w:name w:val="font6"/>
    <w:basedOn w:val="Normal"/>
    <w:rsid w:val="00CD2254"/>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CD2254"/>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CD2254"/>
    <w:pPr>
      <w:spacing w:before="100" w:beforeAutospacing="1" w:after="100" w:afterAutospacing="1"/>
    </w:pPr>
    <w:rPr>
      <w:rFonts w:ascii="Times New Roman" w:hAnsi="Times New Roman"/>
      <w:color w:val="000000"/>
    </w:rPr>
  </w:style>
  <w:style w:type="paragraph" w:customStyle="1" w:styleId="font9">
    <w:name w:val="font9"/>
    <w:basedOn w:val="Normal"/>
    <w:rsid w:val="00CD2254"/>
    <w:pPr>
      <w:spacing w:before="100" w:beforeAutospacing="1" w:after="100" w:afterAutospacing="1"/>
    </w:pPr>
    <w:rPr>
      <w:rFonts w:ascii="Times New Roman" w:hAnsi="Times New Roman"/>
      <w:b/>
      <w:bCs/>
      <w:color w:val="000000"/>
    </w:rPr>
  </w:style>
  <w:style w:type="paragraph" w:customStyle="1" w:styleId="font10">
    <w:name w:val="font10"/>
    <w:basedOn w:val="Normal"/>
    <w:rsid w:val="00CD2254"/>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CD2254"/>
    <w:pPr>
      <w:spacing w:before="100" w:beforeAutospacing="1" w:after="100" w:afterAutospacing="1"/>
    </w:pPr>
    <w:rPr>
      <w:rFonts w:ascii="Times New Roman" w:hAnsi="Times New Roman"/>
    </w:rPr>
  </w:style>
  <w:style w:type="paragraph" w:customStyle="1" w:styleId="xl64">
    <w:name w:val="xl6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CD2254"/>
    <w:pPr>
      <w:spacing w:before="100" w:beforeAutospacing="1" w:after="100" w:afterAutospacing="1"/>
      <w:jc w:val="center"/>
    </w:pPr>
    <w:rPr>
      <w:rFonts w:ascii="Times New Roman" w:hAnsi="Times New Roman"/>
    </w:rPr>
  </w:style>
  <w:style w:type="paragraph" w:customStyle="1" w:styleId="xl85">
    <w:name w:val="xl8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CD225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CD225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CD2254"/>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185E58"/>
  </w:style>
  <w:style w:type="numbering" w:styleId="111111">
    <w:name w:val="Outline List 2"/>
    <w:basedOn w:val="NoList"/>
    <w:uiPriority w:val="99"/>
    <w:semiHidden/>
    <w:unhideWhenUsed/>
    <w:rsid w:val="004641B4"/>
    <w:pPr>
      <w:numPr>
        <w:numId w:val="2"/>
      </w:numPr>
    </w:pPr>
  </w:style>
  <w:style w:type="paragraph" w:customStyle="1" w:styleId="Default">
    <w:name w:val="Default"/>
    <w:rsid w:val="005D45DE"/>
    <w:pPr>
      <w:autoSpaceDE w:val="0"/>
      <w:autoSpaceDN w:val="0"/>
      <w:adjustRightInd w:val="0"/>
    </w:pPr>
    <w:rPr>
      <w:rFonts w:eastAsia="Times New Roman"/>
      <w:color w:val="000000"/>
      <w:sz w:val="24"/>
      <w:szCs w:val="24"/>
      <w:lang w:val="en-US" w:eastAsia="en-US"/>
    </w:rPr>
  </w:style>
  <w:style w:type="character" w:customStyle="1" w:styleId="FontStyle12">
    <w:name w:val="Font Style12"/>
    <w:rsid w:val="00236351"/>
    <w:rPr>
      <w:rFonts w:ascii="Times New Roman" w:hAnsi="Times New Roman" w:cs="Times New Roman" w:hint="default"/>
      <w:b/>
      <w:bCs/>
      <w:color w:val="000000"/>
      <w:sz w:val="34"/>
      <w:szCs w:val="34"/>
    </w:rPr>
  </w:style>
  <w:style w:type="paragraph" w:customStyle="1" w:styleId="body-text">
    <w:name w:val="body-text"/>
    <w:basedOn w:val="Normal"/>
    <w:rsid w:val="00A33B93"/>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B00B6E"/>
    <w:pPr>
      <w:spacing w:before="100" w:beforeAutospacing="1" w:after="100" w:afterAutospacing="1"/>
    </w:pPr>
    <w:rPr>
      <w:rFonts w:ascii="Times New Roman" w:eastAsia="Times New Roman" w:hAnsi="Times New Roman"/>
    </w:rPr>
  </w:style>
  <w:style w:type="character" w:styleId="CommentReference">
    <w:name w:val="annotation reference"/>
    <w:rsid w:val="00FC5A51"/>
    <w:rPr>
      <w:sz w:val="16"/>
      <w:szCs w:val="16"/>
    </w:rPr>
  </w:style>
  <w:style w:type="paragraph" w:styleId="CommentText">
    <w:name w:val="annotation text"/>
    <w:basedOn w:val="Normal"/>
    <w:link w:val="CommentTextChar"/>
    <w:rsid w:val="00FC5A51"/>
    <w:rPr>
      <w:sz w:val="20"/>
      <w:szCs w:val="20"/>
    </w:rPr>
  </w:style>
  <w:style w:type="character" w:customStyle="1" w:styleId="CommentTextChar">
    <w:name w:val="Comment Text Char"/>
    <w:link w:val="CommentText"/>
    <w:rsid w:val="00FC5A51"/>
    <w:rPr>
      <w:rFonts w:ascii="VNI-Times" w:hAnsi="VNI-Times"/>
    </w:rPr>
  </w:style>
  <w:style w:type="paragraph" w:styleId="CommentSubject">
    <w:name w:val="annotation subject"/>
    <w:basedOn w:val="CommentText"/>
    <w:next w:val="CommentText"/>
    <w:link w:val="CommentSubjectChar"/>
    <w:rsid w:val="00FC5A51"/>
    <w:rPr>
      <w:b/>
      <w:bCs/>
    </w:rPr>
  </w:style>
  <w:style w:type="character" w:customStyle="1" w:styleId="CommentSubjectChar">
    <w:name w:val="Comment Subject Char"/>
    <w:link w:val="CommentSubject"/>
    <w:rsid w:val="00FC5A51"/>
    <w:rPr>
      <w:rFonts w:ascii="VNI-Times" w:hAnsi="VNI-Times"/>
      <w:b/>
      <w:bCs/>
    </w:rPr>
  </w:style>
  <w:style w:type="paragraph" w:styleId="EndnoteText">
    <w:name w:val="endnote text"/>
    <w:basedOn w:val="Normal"/>
    <w:link w:val="EndnoteTextChar"/>
    <w:rsid w:val="00E42B18"/>
    <w:rPr>
      <w:sz w:val="20"/>
      <w:szCs w:val="20"/>
    </w:rPr>
  </w:style>
  <w:style w:type="character" w:customStyle="1" w:styleId="EndnoteTextChar">
    <w:name w:val="Endnote Text Char"/>
    <w:link w:val="EndnoteText"/>
    <w:rsid w:val="00E42B18"/>
    <w:rPr>
      <w:rFonts w:ascii="VNI-Times" w:hAnsi="VNI-Times"/>
    </w:rPr>
  </w:style>
  <w:style w:type="character" w:styleId="EndnoteReference">
    <w:name w:val="endnote reference"/>
    <w:rsid w:val="00E42B18"/>
    <w:rPr>
      <w:vertAlign w:val="superscript"/>
    </w:rPr>
  </w:style>
  <w:style w:type="paragraph" w:styleId="TOC1">
    <w:name w:val="toc 1"/>
    <w:basedOn w:val="Normal"/>
    <w:next w:val="Normal"/>
    <w:autoRedefine/>
    <w:uiPriority w:val="39"/>
    <w:rsid w:val="00C21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7363">
      <w:bodyDiv w:val="1"/>
      <w:marLeft w:val="0"/>
      <w:marRight w:val="0"/>
      <w:marTop w:val="0"/>
      <w:marBottom w:val="0"/>
      <w:divBdr>
        <w:top w:val="none" w:sz="0" w:space="0" w:color="auto"/>
        <w:left w:val="none" w:sz="0" w:space="0" w:color="auto"/>
        <w:bottom w:val="none" w:sz="0" w:space="0" w:color="auto"/>
        <w:right w:val="none" w:sz="0" w:space="0" w:color="auto"/>
      </w:divBdr>
    </w:div>
    <w:div w:id="25495858">
      <w:bodyDiv w:val="1"/>
      <w:marLeft w:val="0"/>
      <w:marRight w:val="0"/>
      <w:marTop w:val="0"/>
      <w:marBottom w:val="0"/>
      <w:divBdr>
        <w:top w:val="none" w:sz="0" w:space="0" w:color="auto"/>
        <w:left w:val="none" w:sz="0" w:space="0" w:color="auto"/>
        <w:bottom w:val="none" w:sz="0" w:space="0" w:color="auto"/>
        <w:right w:val="none" w:sz="0" w:space="0" w:color="auto"/>
      </w:divBdr>
      <w:divsChild>
        <w:div w:id="742993289">
          <w:marLeft w:val="0"/>
          <w:marRight w:val="0"/>
          <w:marTop w:val="0"/>
          <w:marBottom w:val="0"/>
          <w:divBdr>
            <w:top w:val="none" w:sz="0" w:space="0" w:color="auto"/>
            <w:left w:val="none" w:sz="0" w:space="0" w:color="auto"/>
            <w:bottom w:val="none" w:sz="0" w:space="0" w:color="auto"/>
            <w:right w:val="none" w:sz="0" w:space="0" w:color="auto"/>
          </w:divBdr>
          <w:divsChild>
            <w:div w:id="124741050">
              <w:marLeft w:val="0"/>
              <w:marRight w:val="0"/>
              <w:marTop w:val="0"/>
              <w:marBottom w:val="0"/>
              <w:divBdr>
                <w:top w:val="none" w:sz="0" w:space="0" w:color="auto"/>
                <w:left w:val="none" w:sz="0" w:space="0" w:color="auto"/>
                <w:bottom w:val="none" w:sz="0" w:space="0" w:color="auto"/>
                <w:right w:val="none" w:sz="0" w:space="0" w:color="auto"/>
              </w:divBdr>
            </w:div>
            <w:div w:id="15972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9769">
      <w:bodyDiv w:val="1"/>
      <w:marLeft w:val="0"/>
      <w:marRight w:val="0"/>
      <w:marTop w:val="0"/>
      <w:marBottom w:val="0"/>
      <w:divBdr>
        <w:top w:val="none" w:sz="0" w:space="0" w:color="auto"/>
        <w:left w:val="none" w:sz="0" w:space="0" w:color="auto"/>
        <w:bottom w:val="none" w:sz="0" w:space="0" w:color="auto"/>
        <w:right w:val="none" w:sz="0" w:space="0" w:color="auto"/>
      </w:divBdr>
    </w:div>
    <w:div w:id="34165836">
      <w:bodyDiv w:val="1"/>
      <w:marLeft w:val="0"/>
      <w:marRight w:val="0"/>
      <w:marTop w:val="0"/>
      <w:marBottom w:val="0"/>
      <w:divBdr>
        <w:top w:val="none" w:sz="0" w:space="0" w:color="auto"/>
        <w:left w:val="none" w:sz="0" w:space="0" w:color="auto"/>
        <w:bottom w:val="none" w:sz="0" w:space="0" w:color="auto"/>
        <w:right w:val="none" w:sz="0" w:space="0" w:color="auto"/>
      </w:divBdr>
    </w:div>
    <w:div w:id="173690025">
      <w:bodyDiv w:val="1"/>
      <w:marLeft w:val="0"/>
      <w:marRight w:val="0"/>
      <w:marTop w:val="0"/>
      <w:marBottom w:val="0"/>
      <w:divBdr>
        <w:top w:val="none" w:sz="0" w:space="0" w:color="auto"/>
        <w:left w:val="none" w:sz="0" w:space="0" w:color="auto"/>
        <w:bottom w:val="none" w:sz="0" w:space="0" w:color="auto"/>
        <w:right w:val="none" w:sz="0" w:space="0" w:color="auto"/>
      </w:divBdr>
    </w:div>
    <w:div w:id="174155129">
      <w:bodyDiv w:val="1"/>
      <w:marLeft w:val="0"/>
      <w:marRight w:val="0"/>
      <w:marTop w:val="0"/>
      <w:marBottom w:val="0"/>
      <w:divBdr>
        <w:top w:val="none" w:sz="0" w:space="0" w:color="auto"/>
        <w:left w:val="none" w:sz="0" w:space="0" w:color="auto"/>
        <w:bottom w:val="none" w:sz="0" w:space="0" w:color="auto"/>
        <w:right w:val="none" w:sz="0" w:space="0" w:color="auto"/>
      </w:divBdr>
    </w:div>
    <w:div w:id="182550423">
      <w:bodyDiv w:val="1"/>
      <w:marLeft w:val="0"/>
      <w:marRight w:val="0"/>
      <w:marTop w:val="0"/>
      <w:marBottom w:val="0"/>
      <w:divBdr>
        <w:top w:val="none" w:sz="0" w:space="0" w:color="auto"/>
        <w:left w:val="none" w:sz="0" w:space="0" w:color="auto"/>
        <w:bottom w:val="none" w:sz="0" w:space="0" w:color="auto"/>
        <w:right w:val="none" w:sz="0" w:space="0" w:color="auto"/>
      </w:divBdr>
    </w:div>
    <w:div w:id="198859580">
      <w:bodyDiv w:val="1"/>
      <w:marLeft w:val="0"/>
      <w:marRight w:val="0"/>
      <w:marTop w:val="0"/>
      <w:marBottom w:val="0"/>
      <w:divBdr>
        <w:top w:val="none" w:sz="0" w:space="0" w:color="auto"/>
        <w:left w:val="none" w:sz="0" w:space="0" w:color="auto"/>
        <w:bottom w:val="none" w:sz="0" w:space="0" w:color="auto"/>
        <w:right w:val="none" w:sz="0" w:space="0" w:color="auto"/>
      </w:divBdr>
    </w:div>
    <w:div w:id="244149606">
      <w:bodyDiv w:val="1"/>
      <w:marLeft w:val="0"/>
      <w:marRight w:val="0"/>
      <w:marTop w:val="0"/>
      <w:marBottom w:val="0"/>
      <w:divBdr>
        <w:top w:val="none" w:sz="0" w:space="0" w:color="auto"/>
        <w:left w:val="none" w:sz="0" w:space="0" w:color="auto"/>
        <w:bottom w:val="none" w:sz="0" w:space="0" w:color="auto"/>
        <w:right w:val="none" w:sz="0" w:space="0" w:color="auto"/>
      </w:divBdr>
    </w:div>
    <w:div w:id="384185592">
      <w:bodyDiv w:val="1"/>
      <w:marLeft w:val="0"/>
      <w:marRight w:val="0"/>
      <w:marTop w:val="0"/>
      <w:marBottom w:val="0"/>
      <w:divBdr>
        <w:top w:val="none" w:sz="0" w:space="0" w:color="auto"/>
        <w:left w:val="none" w:sz="0" w:space="0" w:color="auto"/>
        <w:bottom w:val="none" w:sz="0" w:space="0" w:color="auto"/>
        <w:right w:val="none" w:sz="0" w:space="0" w:color="auto"/>
      </w:divBdr>
    </w:div>
    <w:div w:id="473958815">
      <w:bodyDiv w:val="1"/>
      <w:marLeft w:val="0"/>
      <w:marRight w:val="0"/>
      <w:marTop w:val="0"/>
      <w:marBottom w:val="0"/>
      <w:divBdr>
        <w:top w:val="none" w:sz="0" w:space="0" w:color="auto"/>
        <w:left w:val="none" w:sz="0" w:space="0" w:color="auto"/>
        <w:bottom w:val="none" w:sz="0" w:space="0" w:color="auto"/>
        <w:right w:val="none" w:sz="0" w:space="0" w:color="auto"/>
      </w:divBdr>
    </w:div>
    <w:div w:id="540943122">
      <w:bodyDiv w:val="1"/>
      <w:marLeft w:val="0"/>
      <w:marRight w:val="0"/>
      <w:marTop w:val="0"/>
      <w:marBottom w:val="0"/>
      <w:divBdr>
        <w:top w:val="none" w:sz="0" w:space="0" w:color="auto"/>
        <w:left w:val="none" w:sz="0" w:space="0" w:color="auto"/>
        <w:bottom w:val="none" w:sz="0" w:space="0" w:color="auto"/>
        <w:right w:val="none" w:sz="0" w:space="0" w:color="auto"/>
      </w:divBdr>
    </w:div>
    <w:div w:id="754979571">
      <w:bodyDiv w:val="1"/>
      <w:marLeft w:val="0"/>
      <w:marRight w:val="0"/>
      <w:marTop w:val="0"/>
      <w:marBottom w:val="0"/>
      <w:divBdr>
        <w:top w:val="none" w:sz="0" w:space="0" w:color="auto"/>
        <w:left w:val="none" w:sz="0" w:space="0" w:color="auto"/>
        <w:bottom w:val="none" w:sz="0" w:space="0" w:color="auto"/>
        <w:right w:val="none" w:sz="0" w:space="0" w:color="auto"/>
      </w:divBdr>
    </w:div>
    <w:div w:id="765342898">
      <w:bodyDiv w:val="1"/>
      <w:marLeft w:val="0"/>
      <w:marRight w:val="0"/>
      <w:marTop w:val="0"/>
      <w:marBottom w:val="0"/>
      <w:divBdr>
        <w:top w:val="none" w:sz="0" w:space="0" w:color="auto"/>
        <w:left w:val="none" w:sz="0" w:space="0" w:color="auto"/>
        <w:bottom w:val="none" w:sz="0" w:space="0" w:color="auto"/>
        <w:right w:val="none" w:sz="0" w:space="0" w:color="auto"/>
      </w:divBdr>
    </w:div>
    <w:div w:id="934051631">
      <w:bodyDiv w:val="1"/>
      <w:marLeft w:val="0"/>
      <w:marRight w:val="0"/>
      <w:marTop w:val="0"/>
      <w:marBottom w:val="0"/>
      <w:divBdr>
        <w:top w:val="none" w:sz="0" w:space="0" w:color="auto"/>
        <w:left w:val="none" w:sz="0" w:space="0" w:color="auto"/>
        <w:bottom w:val="none" w:sz="0" w:space="0" w:color="auto"/>
        <w:right w:val="none" w:sz="0" w:space="0" w:color="auto"/>
      </w:divBdr>
    </w:div>
    <w:div w:id="1066337862">
      <w:bodyDiv w:val="1"/>
      <w:marLeft w:val="0"/>
      <w:marRight w:val="0"/>
      <w:marTop w:val="0"/>
      <w:marBottom w:val="0"/>
      <w:divBdr>
        <w:top w:val="none" w:sz="0" w:space="0" w:color="auto"/>
        <w:left w:val="none" w:sz="0" w:space="0" w:color="auto"/>
        <w:bottom w:val="none" w:sz="0" w:space="0" w:color="auto"/>
        <w:right w:val="none" w:sz="0" w:space="0" w:color="auto"/>
      </w:divBdr>
    </w:div>
    <w:div w:id="1069229668">
      <w:bodyDiv w:val="1"/>
      <w:marLeft w:val="0"/>
      <w:marRight w:val="0"/>
      <w:marTop w:val="0"/>
      <w:marBottom w:val="0"/>
      <w:divBdr>
        <w:top w:val="none" w:sz="0" w:space="0" w:color="auto"/>
        <w:left w:val="none" w:sz="0" w:space="0" w:color="auto"/>
        <w:bottom w:val="none" w:sz="0" w:space="0" w:color="auto"/>
        <w:right w:val="none" w:sz="0" w:space="0" w:color="auto"/>
      </w:divBdr>
    </w:div>
    <w:div w:id="1072965144">
      <w:bodyDiv w:val="1"/>
      <w:marLeft w:val="0"/>
      <w:marRight w:val="0"/>
      <w:marTop w:val="0"/>
      <w:marBottom w:val="0"/>
      <w:divBdr>
        <w:top w:val="none" w:sz="0" w:space="0" w:color="auto"/>
        <w:left w:val="none" w:sz="0" w:space="0" w:color="auto"/>
        <w:bottom w:val="none" w:sz="0" w:space="0" w:color="auto"/>
        <w:right w:val="none" w:sz="0" w:space="0" w:color="auto"/>
      </w:divBdr>
    </w:div>
    <w:div w:id="1110515507">
      <w:bodyDiv w:val="1"/>
      <w:marLeft w:val="0"/>
      <w:marRight w:val="0"/>
      <w:marTop w:val="0"/>
      <w:marBottom w:val="0"/>
      <w:divBdr>
        <w:top w:val="none" w:sz="0" w:space="0" w:color="auto"/>
        <w:left w:val="none" w:sz="0" w:space="0" w:color="auto"/>
        <w:bottom w:val="none" w:sz="0" w:space="0" w:color="auto"/>
        <w:right w:val="none" w:sz="0" w:space="0" w:color="auto"/>
      </w:divBdr>
    </w:div>
    <w:div w:id="1185053909">
      <w:bodyDiv w:val="1"/>
      <w:marLeft w:val="0"/>
      <w:marRight w:val="0"/>
      <w:marTop w:val="0"/>
      <w:marBottom w:val="0"/>
      <w:divBdr>
        <w:top w:val="none" w:sz="0" w:space="0" w:color="auto"/>
        <w:left w:val="none" w:sz="0" w:space="0" w:color="auto"/>
        <w:bottom w:val="none" w:sz="0" w:space="0" w:color="auto"/>
        <w:right w:val="none" w:sz="0" w:space="0" w:color="auto"/>
      </w:divBdr>
    </w:div>
    <w:div w:id="1194852967">
      <w:bodyDiv w:val="1"/>
      <w:marLeft w:val="0"/>
      <w:marRight w:val="0"/>
      <w:marTop w:val="0"/>
      <w:marBottom w:val="0"/>
      <w:divBdr>
        <w:top w:val="none" w:sz="0" w:space="0" w:color="auto"/>
        <w:left w:val="none" w:sz="0" w:space="0" w:color="auto"/>
        <w:bottom w:val="none" w:sz="0" w:space="0" w:color="auto"/>
        <w:right w:val="none" w:sz="0" w:space="0" w:color="auto"/>
      </w:divBdr>
    </w:div>
    <w:div w:id="1204253036">
      <w:bodyDiv w:val="1"/>
      <w:marLeft w:val="0"/>
      <w:marRight w:val="0"/>
      <w:marTop w:val="0"/>
      <w:marBottom w:val="0"/>
      <w:divBdr>
        <w:top w:val="none" w:sz="0" w:space="0" w:color="auto"/>
        <w:left w:val="none" w:sz="0" w:space="0" w:color="auto"/>
        <w:bottom w:val="none" w:sz="0" w:space="0" w:color="auto"/>
        <w:right w:val="none" w:sz="0" w:space="0" w:color="auto"/>
      </w:divBdr>
    </w:div>
    <w:div w:id="1286698192">
      <w:bodyDiv w:val="1"/>
      <w:marLeft w:val="0"/>
      <w:marRight w:val="0"/>
      <w:marTop w:val="0"/>
      <w:marBottom w:val="0"/>
      <w:divBdr>
        <w:top w:val="none" w:sz="0" w:space="0" w:color="auto"/>
        <w:left w:val="none" w:sz="0" w:space="0" w:color="auto"/>
        <w:bottom w:val="none" w:sz="0" w:space="0" w:color="auto"/>
        <w:right w:val="none" w:sz="0" w:space="0" w:color="auto"/>
      </w:divBdr>
    </w:div>
    <w:div w:id="1289818718">
      <w:bodyDiv w:val="1"/>
      <w:marLeft w:val="0"/>
      <w:marRight w:val="0"/>
      <w:marTop w:val="0"/>
      <w:marBottom w:val="0"/>
      <w:divBdr>
        <w:top w:val="none" w:sz="0" w:space="0" w:color="auto"/>
        <w:left w:val="none" w:sz="0" w:space="0" w:color="auto"/>
        <w:bottom w:val="none" w:sz="0" w:space="0" w:color="auto"/>
        <w:right w:val="none" w:sz="0" w:space="0" w:color="auto"/>
      </w:divBdr>
    </w:div>
    <w:div w:id="1341394636">
      <w:bodyDiv w:val="1"/>
      <w:marLeft w:val="0"/>
      <w:marRight w:val="0"/>
      <w:marTop w:val="0"/>
      <w:marBottom w:val="0"/>
      <w:divBdr>
        <w:top w:val="none" w:sz="0" w:space="0" w:color="auto"/>
        <w:left w:val="none" w:sz="0" w:space="0" w:color="auto"/>
        <w:bottom w:val="none" w:sz="0" w:space="0" w:color="auto"/>
        <w:right w:val="none" w:sz="0" w:space="0" w:color="auto"/>
      </w:divBdr>
    </w:div>
    <w:div w:id="1420758531">
      <w:bodyDiv w:val="1"/>
      <w:marLeft w:val="0"/>
      <w:marRight w:val="0"/>
      <w:marTop w:val="0"/>
      <w:marBottom w:val="0"/>
      <w:divBdr>
        <w:top w:val="none" w:sz="0" w:space="0" w:color="auto"/>
        <w:left w:val="none" w:sz="0" w:space="0" w:color="auto"/>
        <w:bottom w:val="none" w:sz="0" w:space="0" w:color="auto"/>
        <w:right w:val="none" w:sz="0" w:space="0" w:color="auto"/>
      </w:divBdr>
    </w:div>
    <w:div w:id="1448155648">
      <w:bodyDiv w:val="1"/>
      <w:marLeft w:val="0"/>
      <w:marRight w:val="0"/>
      <w:marTop w:val="0"/>
      <w:marBottom w:val="0"/>
      <w:divBdr>
        <w:top w:val="none" w:sz="0" w:space="0" w:color="auto"/>
        <w:left w:val="none" w:sz="0" w:space="0" w:color="auto"/>
        <w:bottom w:val="none" w:sz="0" w:space="0" w:color="auto"/>
        <w:right w:val="none" w:sz="0" w:space="0" w:color="auto"/>
      </w:divBdr>
    </w:div>
    <w:div w:id="1516919111">
      <w:bodyDiv w:val="1"/>
      <w:marLeft w:val="0"/>
      <w:marRight w:val="0"/>
      <w:marTop w:val="0"/>
      <w:marBottom w:val="0"/>
      <w:divBdr>
        <w:top w:val="none" w:sz="0" w:space="0" w:color="auto"/>
        <w:left w:val="none" w:sz="0" w:space="0" w:color="auto"/>
        <w:bottom w:val="none" w:sz="0" w:space="0" w:color="auto"/>
        <w:right w:val="none" w:sz="0" w:space="0" w:color="auto"/>
      </w:divBdr>
    </w:div>
    <w:div w:id="1536310684">
      <w:bodyDiv w:val="1"/>
      <w:marLeft w:val="0"/>
      <w:marRight w:val="0"/>
      <w:marTop w:val="0"/>
      <w:marBottom w:val="0"/>
      <w:divBdr>
        <w:top w:val="none" w:sz="0" w:space="0" w:color="auto"/>
        <w:left w:val="none" w:sz="0" w:space="0" w:color="auto"/>
        <w:bottom w:val="none" w:sz="0" w:space="0" w:color="auto"/>
        <w:right w:val="none" w:sz="0" w:space="0" w:color="auto"/>
      </w:divBdr>
    </w:div>
    <w:div w:id="1558473236">
      <w:bodyDiv w:val="1"/>
      <w:marLeft w:val="0"/>
      <w:marRight w:val="0"/>
      <w:marTop w:val="0"/>
      <w:marBottom w:val="0"/>
      <w:divBdr>
        <w:top w:val="none" w:sz="0" w:space="0" w:color="auto"/>
        <w:left w:val="none" w:sz="0" w:space="0" w:color="auto"/>
        <w:bottom w:val="none" w:sz="0" w:space="0" w:color="auto"/>
        <w:right w:val="none" w:sz="0" w:space="0" w:color="auto"/>
      </w:divBdr>
    </w:div>
    <w:div w:id="1703628750">
      <w:bodyDiv w:val="1"/>
      <w:marLeft w:val="0"/>
      <w:marRight w:val="0"/>
      <w:marTop w:val="0"/>
      <w:marBottom w:val="0"/>
      <w:divBdr>
        <w:top w:val="none" w:sz="0" w:space="0" w:color="auto"/>
        <w:left w:val="none" w:sz="0" w:space="0" w:color="auto"/>
        <w:bottom w:val="none" w:sz="0" w:space="0" w:color="auto"/>
        <w:right w:val="none" w:sz="0" w:space="0" w:color="auto"/>
      </w:divBdr>
    </w:div>
    <w:div w:id="1770271849">
      <w:bodyDiv w:val="1"/>
      <w:marLeft w:val="0"/>
      <w:marRight w:val="0"/>
      <w:marTop w:val="0"/>
      <w:marBottom w:val="0"/>
      <w:divBdr>
        <w:top w:val="none" w:sz="0" w:space="0" w:color="auto"/>
        <w:left w:val="none" w:sz="0" w:space="0" w:color="auto"/>
        <w:bottom w:val="none" w:sz="0" w:space="0" w:color="auto"/>
        <w:right w:val="none" w:sz="0" w:space="0" w:color="auto"/>
      </w:divBdr>
    </w:div>
    <w:div w:id="1790395475">
      <w:bodyDiv w:val="1"/>
      <w:marLeft w:val="0"/>
      <w:marRight w:val="0"/>
      <w:marTop w:val="0"/>
      <w:marBottom w:val="0"/>
      <w:divBdr>
        <w:top w:val="none" w:sz="0" w:space="0" w:color="auto"/>
        <w:left w:val="none" w:sz="0" w:space="0" w:color="auto"/>
        <w:bottom w:val="none" w:sz="0" w:space="0" w:color="auto"/>
        <w:right w:val="none" w:sz="0" w:space="0" w:color="auto"/>
      </w:divBdr>
      <w:divsChild>
        <w:div w:id="47342937">
          <w:marLeft w:val="0"/>
          <w:marRight w:val="0"/>
          <w:marTop w:val="0"/>
          <w:marBottom w:val="0"/>
          <w:divBdr>
            <w:top w:val="none" w:sz="0" w:space="0" w:color="auto"/>
            <w:left w:val="none" w:sz="0" w:space="0" w:color="auto"/>
            <w:bottom w:val="none" w:sz="0" w:space="0" w:color="auto"/>
            <w:right w:val="none" w:sz="0" w:space="0" w:color="auto"/>
          </w:divBdr>
        </w:div>
        <w:div w:id="66461340">
          <w:marLeft w:val="0"/>
          <w:marRight w:val="0"/>
          <w:marTop w:val="0"/>
          <w:marBottom w:val="0"/>
          <w:divBdr>
            <w:top w:val="none" w:sz="0" w:space="0" w:color="auto"/>
            <w:left w:val="none" w:sz="0" w:space="0" w:color="auto"/>
            <w:bottom w:val="none" w:sz="0" w:space="0" w:color="auto"/>
            <w:right w:val="none" w:sz="0" w:space="0" w:color="auto"/>
          </w:divBdr>
        </w:div>
        <w:div w:id="765540209">
          <w:marLeft w:val="0"/>
          <w:marRight w:val="0"/>
          <w:marTop w:val="0"/>
          <w:marBottom w:val="0"/>
          <w:divBdr>
            <w:top w:val="none" w:sz="0" w:space="0" w:color="auto"/>
            <w:left w:val="none" w:sz="0" w:space="0" w:color="auto"/>
            <w:bottom w:val="none" w:sz="0" w:space="0" w:color="auto"/>
            <w:right w:val="none" w:sz="0" w:space="0" w:color="auto"/>
          </w:divBdr>
        </w:div>
        <w:div w:id="874081819">
          <w:marLeft w:val="0"/>
          <w:marRight w:val="0"/>
          <w:marTop w:val="0"/>
          <w:marBottom w:val="0"/>
          <w:divBdr>
            <w:top w:val="none" w:sz="0" w:space="0" w:color="auto"/>
            <w:left w:val="none" w:sz="0" w:space="0" w:color="auto"/>
            <w:bottom w:val="none" w:sz="0" w:space="0" w:color="auto"/>
            <w:right w:val="none" w:sz="0" w:space="0" w:color="auto"/>
          </w:divBdr>
        </w:div>
        <w:div w:id="876238009">
          <w:marLeft w:val="0"/>
          <w:marRight w:val="0"/>
          <w:marTop w:val="0"/>
          <w:marBottom w:val="0"/>
          <w:divBdr>
            <w:top w:val="none" w:sz="0" w:space="0" w:color="auto"/>
            <w:left w:val="none" w:sz="0" w:space="0" w:color="auto"/>
            <w:bottom w:val="none" w:sz="0" w:space="0" w:color="auto"/>
            <w:right w:val="none" w:sz="0" w:space="0" w:color="auto"/>
          </w:divBdr>
        </w:div>
        <w:div w:id="940534012">
          <w:marLeft w:val="0"/>
          <w:marRight w:val="0"/>
          <w:marTop w:val="0"/>
          <w:marBottom w:val="0"/>
          <w:divBdr>
            <w:top w:val="none" w:sz="0" w:space="0" w:color="auto"/>
            <w:left w:val="none" w:sz="0" w:space="0" w:color="auto"/>
            <w:bottom w:val="none" w:sz="0" w:space="0" w:color="auto"/>
            <w:right w:val="none" w:sz="0" w:space="0" w:color="auto"/>
          </w:divBdr>
        </w:div>
        <w:div w:id="1268392686">
          <w:marLeft w:val="0"/>
          <w:marRight w:val="0"/>
          <w:marTop w:val="0"/>
          <w:marBottom w:val="0"/>
          <w:divBdr>
            <w:top w:val="none" w:sz="0" w:space="0" w:color="auto"/>
            <w:left w:val="none" w:sz="0" w:space="0" w:color="auto"/>
            <w:bottom w:val="none" w:sz="0" w:space="0" w:color="auto"/>
            <w:right w:val="none" w:sz="0" w:space="0" w:color="auto"/>
          </w:divBdr>
        </w:div>
        <w:div w:id="1319504008">
          <w:marLeft w:val="0"/>
          <w:marRight w:val="0"/>
          <w:marTop w:val="0"/>
          <w:marBottom w:val="0"/>
          <w:divBdr>
            <w:top w:val="none" w:sz="0" w:space="0" w:color="auto"/>
            <w:left w:val="none" w:sz="0" w:space="0" w:color="auto"/>
            <w:bottom w:val="none" w:sz="0" w:space="0" w:color="auto"/>
            <w:right w:val="none" w:sz="0" w:space="0" w:color="auto"/>
          </w:divBdr>
        </w:div>
        <w:div w:id="1320960133">
          <w:marLeft w:val="0"/>
          <w:marRight w:val="0"/>
          <w:marTop w:val="0"/>
          <w:marBottom w:val="0"/>
          <w:divBdr>
            <w:top w:val="none" w:sz="0" w:space="0" w:color="auto"/>
            <w:left w:val="none" w:sz="0" w:space="0" w:color="auto"/>
            <w:bottom w:val="none" w:sz="0" w:space="0" w:color="auto"/>
            <w:right w:val="none" w:sz="0" w:space="0" w:color="auto"/>
          </w:divBdr>
        </w:div>
        <w:div w:id="1401056574">
          <w:marLeft w:val="0"/>
          <w:marRight w:val="0"/>
          <w:marTop w:val="0"/>
          <w:marBottom w:val="0"/>
          <w:divBdr>
            <w:top w:val="none" w:sz="0" w:space="0" w:color="auto"/>
            <w:left w:val="none" w:sz="0" w:space="0" w:color="auto"/>
            <w:bottom w:val="none" w:sz="0" w:space="0" w:color="auto"/>
            <w:right w:val="none" w:sz="0" w:space="0" w:color="auto"/>
          </w:divBdr>
        </w:div>
        <w:div w:id="1463576593">
          <w:marLeft w:val="0"/>
          <w:marRight w:val="0"/>
          <w:marTop w:val="0"/>
          <w:marBottom w:val="0"/>
          <w:divBdr>
            <w:top w:val="none" w:sz="0" w:space="0" w:color="auto"/>
            <w:left w:val="none" w:sz="0" w:space="0" w:color="auto"/>
            <w:bottom w:val="none" w:sz="0" w:space="0" w:color="auto"/>
            <w:right w:val="none" w:sz="0" w:space="0" w:color="auto"/>
          </w:divBdr>
        </w:div>
        <w:div w:id="1475636410">
          <w:marLeft w:val="0"/>
          <w:marRight w:val="0"/>
          <w:marTop w:val="0"/>
          <w:marBottom w:val="0"/>
          <w:divBdr>
            <w:top w:val="none" w:sz="0" w:space="0" w:color="auto"/>
            <w:left w:val="none" w:sz="0" w:space="0" w:color="auto"/>
            <w:bottom w:val="none" w:sz="0" w:space="0" w:color="auto"/>
            <w:right w:val="none" w:sz="0" w:space="0" w:color="auto"/>
          </w:divBdr>
        </w:div>
        <w:div w:id="1667785397">
          <w:marLeft w:val="0"/>
          <w:marRight w:val="0"/>
          <w:marTop w:val="0"/>
          <w:marBottom w:val="0"/>
          <w:divBdr>
            <w:top w:val="none" w:sz="0" w:space="0" w:color="auto"/>
            <w:left w:val="none" w:sz="0" w:space="0" w:color="auto"/>
            <w:bottom w:val="none" w:sz="0" w:space="0" w:color="auto"/>
            <w:right w:val="none" w:sz="0" w:space="0" w:color="auto"/>
          </w:divBdr>
        </w:div>
        <w:div w:id="1668439236">
          <w:marLeft w:val="0"/>
          <w:marRight w:val="0"/>
          <w:marTop w:val="0"/>
          <w:marBottom w:val="0"/>
          <w:divBdr>
            <w:top w:val="none" w:sz="0" w:space="0" w:color="auto"/>
            <w:left w:val="none" w:sz="0" w:space="0" w:color="auto"/>
            <w:bottom w:val="none" w:sz="0" w:space="0" w:color="auto"/>
            <w:right w:val="none" w:sz="0" w:space="0" w:color="auto"/>
          </w:divBdr>
        </w:div>
        <w:div w:id="1746613154">
          <w:marLeft w:val="0"/>
          <w:marRight w:val="0"/>
          <w:marTop w:val="0"/>
          <w:marBottom w:val="0"/>
          <w:divBdr>
            <w:top w:val="none" w:sz="0" w:space="0" w:color="auto"/>
            <w:left w:val="none" w:sz="0" w:space="0" w:color="auto"/>
            <w:bottom w:val="none" w:sz="0" w:space="0" w:color="auto"/>
            <w:right w:val="none" w:sz="0" w:space="0" w:color="auto"/>
          </w:divBdr>
          <w:divsChild>
            <w:div w:id="1299067954">
              <w:marLeft w:val="0"/>
              <w:marRight w:val="0"/>
              <w:marTop w:val="0"/>
              <w:marBottom w:val="0"/>
              <w:divBdr>
                <w:top w:val="none" w:sz="0" w:space="0" w:color="auto"/>
                <w:left w:val="none" w:sz="0" w:space="0" w:color="auto"/>
                <w:bottom w:val="none" w:sz="0" w:space="0" w:color="auto"/>
                <w:right w:val="none" w:sz="0" w:space="0" w:color="auto"/>
              </w:divBdr>
            </w:div>
          </w:divsChild>
        </w:div>
        <w:div w:id="2052873978">
          <w:marLeft w:val="0"/>
          <w:marRight w:val="0"/>
          <w:marTop w:val="0"/>
          <w:marBottom w:val="0"/>
          <w:divBdr>
            <w:top w:val="none" w:sz="0" w:space="0" w:color="auto"/>
            <w:left w:val="none" w:sz="0" w:space="0" w:color="auto"/>
            <w:bottom w:val="none" w:sz="0" w:space="0" w:color="auto"/>
            <w:right w:val="none" w:sz="0" w:space="0" w:color="auto"/>
          </w:divBdr>
        </w:div>
      </w:divsChild>
    </w:div>
    <w:div w:id="1796559439">
      <w:bodyDiv w:val="1"/>
      <w:marLeft w:val="0"/>
      <w:marRight w:val="0"/>
      <w:marTop w:val="0"/>
      <w:marBottom w:val="0"/>
      <w:divBdr>
        <w:top w:val="none" w:sz="0" w:space="0" w:color="auto"/>
        <w:left w:val="none" w:sz="0" w:space="0" w:color="auto"/>
        <w:bottom w:val="none" w:sz="0" w:space="0" w:color="auto"/>
        <w:right w:val="none" w:sz="0" w:space="0" w:color="auto"/>
      </w:divBdr>
    </w:div>
    <w:div w:id="1820490364">
      <w:marLeft w:val="0"/>
      <w:marRight w:val="0"/>
      <w:marTop w:val="0"/>
      <w:marBottom w:val="0"/>
      <w:divBdr>
        <w:top w:val="none" w:sz="0" w:space="0" w:color="auto"/>
        <w:left w:val="none" w:sz="0" w:space="0" w:color="auto"/>
        <w:bottom w:val="none" w:sz="0" w:space="0" w:color="auto"/>
        <w:right w:val="none" w:sz="0" w:space="0" w:color="auto"/>
      </w:divBdr>
    </w:div>
    <w:div w:id="1820490365">
      <w:marLeft w:val="0"/>
      <w:marRight w:val="0"/>
      <w:marTop w:val="0"/>
      <w:marBottom w:val="0"/>
      <w:divBdr>
        <w:top w:val="none" w:sz="0" w:space="0" w:color="auto"/>
        <w:left w:val="none" w:sz="0" w:space="0" w:color="auto"/>
        <w:bottom w:val="none" w:sz="0" w:space="0" w:color="auto"/>
        <w:right w:val="none" w:sz="0" w:space="0" w:color="auto"/>
      </w:divBdr>
    </w:div>
    <w:div w:id="1820490366">
      <w:marLeft w:val="0"/>
      <w:marRight w:val="0"/>
      <w:marTop w:val="0"/>
      <w:marBottom w:val="0"/>
      <w:divBdr>
        <w:top w:val="none" w:sz="0" w:space="0" w:color="auto"/>
        <w:left w:val="none" w:sz="0" w:space="0" w:color="auto"/>
        <w:bottom w:val="none" w:sz="0" w:space="0" w:color="auto"/>
        <w:right w:val="none" w:sz="0" w:space="0" w:color="auto"/>
      </w:divBdr>
    </w:div>
    <w:div w:id="1820490367">
      <w:marLeft w:val="0"/>
      <w:marRight w:val="0"/>
      <w:marTop w:val="0"/>
      <w:marBottom w:val="0"/>
      <w:divBdr>
        <w:top w:val="none" w:sz="0" w:space="0" w:color="auto"/>
        <w:left w:val="none" w:sz="0" w:space="0" w:color="auto"/>
        <w:bottom w:val="none" w:sz="0" w:space="0" w:color="auto"/>
        <w:right w:val="none" w:sz="0" w:space="0" w:color="auto"/>
      </w:divBdr>
    </w:div>
    <w:div w:id="1820490368">
      <w:marLeft w:val="0"/>
      <w:marRight w:val="0"/>
      <w:marTop w:val="0"/>
      <w:marBottom w:val="0"/>
      <w:divBdr>
        <w:top w:val="none" w:sz="0" w:space="0" w:color="auto"/>
        <w:left w:val="none" w:sz="0" w:space="0" w:color="auto"/>
        <w:bottom w:val="none" w:sz="0" w:space="0" w:color="auto"/>
        <w:right w:val="none" w:sz="0" w:space="0" w:color="auto"/>
      </w:divBdr>
    </w:div>
    <w:div w:id="1820490369">
      <w:marLeft w:val="0"/>
      <w:marRight w:val="0"/>
      <w:marTop w:val="0"/>
      <w:marBottom w:val="0"/>
      <w:divBdr>
        <w:top w:val="none" w:sz="0" w:space="0" w:color="auto"/>
        <w:left w:val="none" w:sz="0" w:space="0" w:color="auto"/>
        <w:bottom w:val="none" w:sz="0" w:space="0" w:color="auto"/>
        <w:right w:val="none" w:sz="0" w:space="0" w:color="auto"/>
      </w:divBdr>
    </w:div>
    <w:div w:id="1820490370">
      <w:marLeft w:val="0"/>
      <w:marRight w:val="0"/>
      <w:marTop w:val="0"/>
      <w:marBottom w:val="0"/>
      <w:divBdr>
        <w:top w:val="none" w:sz="0" w:space="0" w:color="auto"/>
        <w:left w:val="none" w:sz="0" w:space="0" w:color="auto"/>
        <w:bottom w:val="none" w:sz="0" w:space="0" w:color="auto"/>
        <w:right w:val="none" w:sz="0" w:space="0" w:color="auto"/>
      </w:divBdr>
    </w:div>
    <w:div w:id="1820490371">
      <w:marLeft w:val="0"/>
      <w:marRight w:val="0"/>
      <w:marTop w:val="0"/>
      <w:marBottom w:val="0"/>
      <w:divBdr>
        <w:top w:val="none" w:sz="0" w:space="0" w:color="auto"/>
        <w:left w:val="none" w:sz="0" w:space="0" w:color="auto"/>
        <w:bottom w:val="none" w:sz="0" w:space="0" w:color="auto"/>
        <w:right w:val="none" w:sz="0" w:space="0" w:color="auto"/>
      </w:divBdr>
    </w:div>
    <w:div w:id="1820490372">
      <w:marLeft w:val="0"/>
      <w:marRight w:val="0"/>
      <w:marTop w:val="0"/>
      <w:marBottom w:val="0"/>
      <w:divBdr>
        <w:top w:val="none" w:sz="0" w:space="0" w:color="auto"/>
        <w:left w:val="none" w:sz="0" w:space="0" w:color="auto"/>
        <w:bottom w:val="none" w:sz="0" w:space="0" w:color="auto"/>
        <w:right w:val="none" w:sz="0" w:space="0" w:color="auto"/>
      </w:divBdr>
    </w:div>
    <w:div w:id="1820490373">
      <w:marLeft w:val="0"/>
      <w:marRight w:val="0"/>
      <w:marTop w:val="0"/>
      <w:marBottom w:val="0"/>
      <w:divBdr>
        <w:top w:val="none" w:sz="0" w:space="0" w:color="auto"/>
        <w:left w:val="none" w:sz="0" w:space="0" w:color="auto"/>
        <w:bottom w:val="none" w:sz="0" w:space="0" w:color="auto"/>
        <w:right w:val="none" w:sz="0" w:space="0" w:color="auto"/>
      </w:divBdr>
    </w:div>
    <w:div w:id="1820490374">
      <w:marLeft w:val="0"/>
      <w:marRight w:val="0"/>
      <w:marTop w:val="0"/>
      <w:marBottom w:val="0"/>
      <w:divBdr>
        <w:top w:val="none" w:sz="0" w:space="0" w:color="auto"/>
        <w:left w:val="none" w:sz="0" w:space="0" w:color="auto"/>
        <w:bottom w:val="none" w:sz="0" w:space="0" w:color="auto"/>
        <w:right w:val="none" w:sz="0" w:space="0" w:color="auto"/>
      </w:divBdr>
    </w:div>
    <w:div w:id="1820490375">
      <w:marLeft w:val="0"/>
      <w:marRight w:val="0"/>
      <w:marTop w:val="0"/>
      <w:marBottom w:val="0"/>
      <w:divBdr>
        <w:top w:val="none" w:sz="0" w:space="0" w:color="auto"/>
        <w:left w:val="none" w:sz="0" w:space="0" w:color="auto"/>
        <w:bottom w:val="none" w:sz="0" w:space="0" w:color="auto"/>
        <w:right w:val="none" w:sz="0" w:space="0" w:color="auto"/>
      </w:divBdr>
    </w:div>
    <w:div w:id="1820490376">
      <w:marLeft w:val="0"/>
      <w:marRight w:val="0"/>
      <w:marTop w:val="0"/>
      <w:marBottom w:val="0"/>
      <w:divBdr>
        <w:top w:val="none" w:sz="0" w:space="0" w:color="auto"/>
        <w:left w:val="none" w:sz="0" w:space="0" w:color="auto"/>
        <w:bottom w:val="none" w:sz="0" w:space="0" w:color="auto"/>
        <w:right w:val="none" w:sz="0" w:space="0" w:color="auto"/>
      </w:divBdr>
    </w:div>
    <w:div w:id="1820490377">
      <w:marLeft w:val="0"/>
      <w:marRight w:val="0"/>
      <w:marTop w:val="0"/>
      <w:marBottom w:val="0"/>
      <w:divBdr>
        <w:top w:val="none" w:sz="0" w:space="0" w:color="auto"/>
        <w:left w:val="none" w:sz="0" w:space="0" w:color="auto"/>
        <w:bottom w:val="none" w:sz="0" w:space="0" w:color="auto"/>
        <w:right w:val="none" w:sz="0" w:space="0" w:color="auto"/>
      </w:divBdr>
    </w:div>
    <w:div w:id="1820490378">
      <w:marLeft w:val="0"/>
      <w:marRight w:val="0"/>
      <w:marTop w:val="0"/>
      <w:marBottom w:val="0"/>
      <w:divBdr>
        <w:top w:val="none" w:sz="0" w:space="0" w:color="auto"/>
        <w:left w:val="none" w:sz="0" w:space="0" w:color="auto"/>
        <w:bottom w:val="none" w:sz="0" w:space="0" w:color="auto"/>
        <w:right w:val="none" w:sz="0" w:space="0" w:color="auto"/>
      </w:divBdr>
    </w:div>
    <w:div w:id="1820490379">
      <w:marLeft w:val="0"/>
      <w:marRight w:val="0"/>
      <w:marTop w:val="0"/>
      <w:marBottom w:val="0"/>
      <w:divBdr>
        <w:top w:val="none" w:sz="0" w:space="0" w:color="auto"/>
        <w:left w:val="none" w:sz="0" w:space="0" w:color="auto"/>
        <w:bottom w:val="none" w:sz="0" w:space="0" w:color="auto"/>
        <w:right w:val="none" w:sz="0" w:space="0" w:color="auto"/>
      </w:divBdr>
    </w:div>
    <w:div w:id="1820490380">
      <w:marLeft w:val="0"/>
      <w:marRight w:val="0"/>
      <w:marTop w:val="0"/>
      <w:marBottom w:val="0"/>
      <w:divBdr>
        <w:top w:val="none" w:sz="0" w:space="0" w:color="auto"/>
        <w:left w:val="none" w:sz="0" w:space="0" w:color="auto"/>
        <w:bottom w:val="none" w:sz="0" w:space="0" w:color="auto"/>
        <w:right w:val="none" w:sz="0" w:space="0" w:color="auto"/>
      </w:divBdr>
    </w:div>
    <w:div w:id="1820490381">
      <w:marLeft w:val="0"/>
      <w:marRight w:val="0"/>
      <w:marTop w:val="0"/>
      <w:marBottom w:val="0"/>
      <w:divBdr>
        <w:top w:val="none" w:sz="0" w:space="0" w:color="auto"/>
        <w:left w:val="none" w:sz="0" w:space="0" w:color="auto"/>
        <w:bottom w:val="none" w:sz="0" w:space="0" w:color="auto"/>
        <w:right w:val="none" w:sz="0" w:space="0" w:color="auto"/>
      </w:divBdr>
    </w:div>
    <w:div w:id="1820490382">
      <w:marLeft w:val="0"/>
      <w:marRight w:val="0"/>
      <w:marTop w:val="0"/>
      <w:marBottom w:val="0"/>
      <w:divBdr>
        <w:top w:val="none" w:sz="0" w:space="0" w:color="auto"/>
        <w:left w:val="none" w:sz="0" w:space="0" w:color="auto"/>
        <w:bottom w:val="none" w:sz="0" w:space="0" w:color="auto"/>
        <w:right w:val="none" w:sz="0" w:space="0" w:color="auto"/>
      </w:divBdr>
    </w:div>
    <w:div w:id="1820490383">
      <w:marLeft w:val="0"/>
      <w:marRight w:val="0"/>
      <w:marTop w:val="0"/>
      <w:marBottom w:val="0"/>
      <w:divBdr>
        <w:top w:val="none" w:sz="0" w:space="0" w:color="auto"/>
        <w:left w:val="none" w:sz="0" w:space="0" w:color="auto"/>
        <w:bottom w:val="none" w:sz="0" w:space="0" w:color="auto"/>
        <w:right w:val="none" w:sz="0" w:space="0" w:color="auto"/>
      </w:divBdr>
    </w:div>
    <w:div w:id="1820490384">
      <w:marLeft w:val="0"/>
      <w:marRight w:val="0"/>
      <w:marTop w:val="0"/>
      <w:marBottom w:val="0"/>
      <w:divBdr>
        <w:top w:val="none" w:sz="0" w:space="0" w:color="auto"/>
        <w:left w:val="none" w:sz="0" w:space="0" w:color="auto"/>
        <w:bottom w:val="none" w:sz="0" w:space="0" w:color="auto"/>
        <w:right w:val="none" w:sz="0" w:space="0" w:color="auto"/>
      </w:divBdr>
    </w:div>
    <w:div w:id="1820490385">
      <w:marLeft w:val="0"/>
      <w:marRight w:val="0"/>
      <w:marTop w:val="0"/>
      <w:marBottom w:val="0"/>
      <w:divBdr>
        <w:top w:val="none" w:sz="0" w:space="0" w:color="auto"/>
        <w:left w:val="none" w:sz="0" w:space="0" w:color="auto"/>
        <w:bottom w:val="none" w:sz="0" w:space="0" w:color="auto"/>
        <w:right w:val="none" w:sz="0" w:space="0" w:color="auto"/>
      </w:divBdr>
    </w:div>
    <w:div w:id="1820490386">
      <w:marLeft w:val="0"/>
      <w:marRight w:val="0"/>
      <w:marTop w:val="0"/>
      <w:marBottom w:val="0"/>
      <w:divBdr>
        <w:top w:val="none" w:sz="0" w:space="0" w:color="auto"/>
        <w:left w:val="none" w:sz="0" w:space="0" w:color="auto"/>
        <w:bottom w:val="none" w:sz="0" w:space="0" w:color="auto"/>
        <w:right w:val="none" w:sz="0" w:space="0" w:color="auto"/>
      </w:divBdr>
    </w:div>
    <w:div w:id="1820490387">
      <w:marLeft w:val="0"/>
      <w:marRight w:val="0"/>
      <w:marTop w:val="0"/>
      <w:marBottom w:val="0"/>
      <w:divBdr>
        <w:top w:val="none" w:sz="0" w:space="0" w:color="auto"/>
        <w:left w:val="none" w:sz="0" w:space="0" w:color="auto"/>
        <w:bottom w:val="none" w:sz="0" w:space="0" w:color="auto"/>
        <w:right w:val="none" w:sz="0" w:space="0" w:color="auto"/>
      </w:divBdr>
    </w:div>
    <w:div w:id="1820490388">
      <w:marLeft w:val="0"/>
      <w:marRight w:val="0"/>
      <w:marTop w:val="0"/>
      <w:marBottom w:val="0"/>
      <w:divBdr>
        <w:top w:val="none" w:sz="0" w:space="0" w:color="auto"/>
        <w:left w:val="none" w:sz="0" w:space="0" w:color="auto"/>
        <w:bottom w:val="none" w:sz="0" w:space="0" w:color="auto"/>
        <w:right w:val="none" w:sz="0" w:space="0" w:color="auto"/>
      </w:divBdr>
    </w:div>
    <w:div w:id="1820490389">
      <w:marLeft w:val="0"/>
      <w:marRight w:val="0"/>
      <w:marTop w:val="0"/>
      <w:marBottom w:val="0"/>
      <w:divBdr>
        <w:top w:val="none" w:sz="0" w:space="0" w:color="auto"/>
        <w:left w:val="none" w:sz="0" w:space="0" w:color="auto"/>
        <w:bottom w:val="none" w:sz="0" w:space="0" w:color="auto"/>
        <w:right w:val="none" w:sz="0" w:space="0" w:color="auto"/>
      </w:divBdr>
    </w:div>
    <w:div w:id="1820490390">
      <w:marLeft w:val="0"/>
      <w:marRight w:val="0"/>
      <w:marTop w:val="0"/>
      <w:marBottom w:val="0"/>
      <w:divBdr>
        <w:top w:val="none" w:sz="0" w:space="0" w:color="auto"/>
        <w:left w:val="none" w:sz="0" w:space="0" w:color="auto"/>
        <w:bottom w:val="none" w:sz="0" w:space="0" w:color="auto"/>
        <w:right w:val="none" w:sz="0" w:space="0" w:color="auto"/>
      </w:divBdr>
    </w:div>
    <w:div w:id="1820490391">
      <w:marLeft w:val="0"/>
      <w:marRight w:val="0"/>
      <w:marTop w:val="0"/>
      <w:marBottom w:val="0"/>
      <w:divBdr>
        <w:top w:val="none" w:sz="0" w:space="0" w:color="auto"/>
        <w:left w:val="none" w:sz="0" w:space="0" w:color="auto"/>
        <w:bottom w:val="none" w:sz="0" w:space="0" w:color="auto"/>
        <w:right w:val="none" w:sz="0" w:space="0" w:color="auto"/>
      </w:divBdr>
    </w:div>
    <w:div w:id="1820490392">
      <w:marLeft w:val="0"/>
      <w:marRight w:val="0"/>
      <w:marTop w:val="0"/>
      <w:marBottom w:val="0"/>
      <w:divBdr>
        <w:top w:val="none" w:sz="0" w:space="0" w:color="auto"/>
        <w:left w:val="none" w:sz="0" w:space="0" w:color="auto"/>
        <w:bottom w:val="none" w:sz="0" w:space="0" w:color="auto"/>
        <w:right w:val="none" w:sz="0" w:space="0" w:color="auto"/>
      </w:divBdr>
    </w:div>
    <w:div w:id="1820490393">
      <w:marLeft w:val="0"/>
      <w:marRight w:val="0"/>
      <w:marTop w:val="0"/>
      <w:marBottom w:val="0"/>
      <w:divBdr>
        <w:top w:val="none" w:sz="0" w:space="0" w:color="auto"/>
        <w:left w:val="none" w:sz="0" w:space="0" w:color="auto"/>
        <w:bottom w:val="none" w:sz="0" w:space="0" w:color="auto"/>
        <w:right w:val="none" w:sz="0" w:space="0" w:color="auto"/>
      </w:divBdr>
    </w:div>
    <w:div w:id="1820490394">
      <w:marLeft w:val="0"/>
      <w:marRight w:val="0"/>
      <w:marTop w:val="0"/>
      <w:marBottom w:val="0"/>
      <w:divBdr>
        <w:top w:val="none" w:sz="0" w:space="0" w:color="auto"/>
        <w:left w:val="none" w:sz="0" w:space="0" w:color="auto"/>
        <w:bottom w:val="none" w:sz="0" w:space="0" w:color="auto"/>
        <w:right w:val="none" w:sz="0" w:space="0" w:color="auto"/>
      </w:divBdr>
    </w:div>
    <w:div w:id="1820490395">
      <w:marLeft w:val="0"/>
      <w:marRight w:val="0"/>
      <w:marTop w:val="0"/>
      <w:marBottom w:val="0"/>
      <w:divBdr>
        <w:top w:val="none" w:sz="0" w:space="0" w:color="auto"/>
        <w:left w:val="none" w:sz="0" w:space="0" w:color="auto"/>
        <w:bottom w:val="none" w:sz="0" w:space="0" w:color="auto"/>
        <w:right w:val="none" w:sz="0" w:space="0" w:color="auto"/>
      </w:divBdr>
    </w:div>
    <w:div w:id="1820490396">
      <w:marLeft w:val="0"/>
      <w:marRight w:val="0"/>
      <w:marTop w:val="0"/>
      <w:marBottom w:val="0"/>
      <w:divBdr>
        <w:top w:val="none" w:sz="0" w:space="0" w:color="auto"/>
        <w:left w:val="none" w:sz="0" w:space="0" w:color="auto"/>
        <w:bottom w:val="none" w:sz="0" w:space="0" w:color="auto"/>
        <w:right w:val="none" w:sz="0" w:space="0" w:color="auto"/>
      </w:divBdr>
    </w:div>
    <w:div w:id="1820490397">
      <w:marLeft w:val="0"/>
      <w:marRight w:val="0"/>
      <w:marTop w:val="0"/>
      <w:marBottom w:val="0"/>
      <w:divBdr>
        <w:top w:val="none" w:sz="0" w:space="0" w:color="auto"/>
        <w:left w:val="none" w:sz="0" w:space="0" w:color="auto"/>
        <w:bottom w:val="none" w:sz="0" w:space="0" w:color="auto"/>
        <w:right w:val="none" w:sz="0" w:space="0" w:color="auto"/>
      </w:divBdr>
    </w:div>
    <w:div w:id="1820490398">
      <w:marLeft w:val="0"/>
      <w:marRight w:val="0"/>
      <w:marTop w:val="0"/>
      <w:marBottom w:val="0"/>
      <w:divBdr>
        <w:top w:val="none" w:sz="0" w:space="0" w:color="auto"/>
        <w:left w:val="none" w:sz="0" w:space="0" w:color="auto"/>
        <w:bottom w:val="none" w:sz="0" w:space="0" w:color="auto"/>
        <w:right w:val="none" w:sz="0" w:space="0" w:color="auto"/>
      </w:divBdr>
    </w:div>
    <w:div w:id="1820490399">
      <w:marLeft w:val="0"/>
      <w:marRight w:val="0"/>
      <w:marTop w:val="0"/>
      <w:marBottom w:val="0"/>
      <w:divBdr>
        <w:top w:val="none" w:sz="0" w:space="0" w:color="auto"/>
        <w:left w:val="none" w:sz="0" w:space="0" w:color="auto"/>
        <w:bottom w:val="none" w:sz="0" w:space="0" w:color="auto"/>
        <w:right w:val="none" w:sz="0" w:space="0" w:color="auto"/>
      </w:divBdr>
    </w:div>
    <w:div w:id="1820490400">
      <w:marLeft w:val="0"/>
      <w:marRight w:val="0"/>
      <w:marTop w:val="0"/>
      <w:marBottom w:val="0"/>
      <w:divBdr>
        <w:top w:val="none" w:sz="0" w:space="0" w:color="auto"/>
        <w:left w:val="none" w:sz="0" w:space="0" w:color="auto"/>
        <w:bottom w:val="none" w:sz="0" w:space="0" w:color="auto"/>
        <w:right w:val="none" w:sz="0" w:space="0" w:color="auto"/>
      </w:divBdr>
    </w:div>
    <w:div w:id="1820490401">
      <w:marLeft w:val="0"/>
      <w:marRight w:val="0"/>
      <w:marTop w:val="0"/>
      <w:marBottom w:val="0"/>
      <w:divBdr>
        <w:top w:val="none" w:sz="0" w:space="0" w:color="auto"/>
        <w:left w:val="none" w:sz="0" w:space="0" w:color="auto"/>
        <w:bottom w:val="none" w:sz="0" w:space="0" w:color="auto"/>
        <w:right w:val="none" w:sz="0" w:space="0" w:color="auto"/>
      </w:divBdr>
    </w:div>
    <w:div w:id="1820490402">
      <w:marLeft w:val="0"/>
      <w:marRight w:val="0"/>
      <w:marTop w:val="0"/>
      <w:marBottom w:val="0"/>
      <w:divBdr>
        <w:top w:val="none" w:sz="0" w:space="0" w:color="auto"/>
        <w:left w:val="none" w:sz="0" w:space="0" w:color="auto"/>
        <w:bottom w:val="none" w:sz="0" w:space="0" w:color="auto"/>
        <w:right w:val="none" w:sz="0" w:space="0" w:color="auto"/>
      </w:divBdr>
    </w:div>
    <w:div w:id="1820490403">
      <w:marLeft w:val="0"/>
      <w:marRight w:val="0"/>
      <w:marTop w:val="0"/>
      <w:marBottom w:val="0"/>
      <w:divBdr>
        <w:top w:val="none" w:sz="0" w:space="0" w:color="auto"/>
        <w:left w:val="none" w:sz="0" w:space="0" w:color="auto"/>
        <w:bottom w:val="none" w:sz="0" w:space="0" w:color="auto"/>
        <w:right w:val="none" w:sz="0" w:space="0" w:color="auto"/>
      </w:divBdr>
    </w:div>
    <w:div w:id="1820490404">
      <w:marLeft w:val="0"/>
      <w:marRight w:val="0"/>
      <w:marTop w:val="0"/>
      <w:marBottom w:val="0"/>
      <w:divBdr>
        <w:top w:val="none" w:sz="0" w:space="0" w:color="auto"/>
        <w:left w:val="none" w:sz="0" w:space="0" w:color="auto"/>
        <w:bottom w:val="none" w:sz="0" w:space="0" w:color="auto"/>
        <w:right w:val="none" w:sz="0" w:space="0" w:color="auto"/>
      </w:divBdr>
    </w:div>
    <w:div w:id="1820490405">
      <w:marLeft w:val="0"/>
      <w:marRight w:val="0"/>
      <w:marTop w:val="0"/>
      <w:marBottom w:val="0"/>
      <w:divBdr>
        <w:top w:val="none" w:sz="0" w:space="0" w:color="auto"/>
        <w:left w:val="none" w:sz="0" w:space="0" w:color="auto"/>
        <w:bottom w:val="none" w:sz="0" w:space="0" w:color="auto"/>
        <w:right w:val="none" w:sz="0" w:space="0" w:color="auto"/>
      </w:divBdr>
    </w:div>
    <w:div w:id="1820490406">
      <w:marLeft w:val="0"/>
      <w:marRight w:val="0"/>
      <w:marTop w:val="0"/>
      <w:marBottom w:val="0"/>
      <w:divBdr>
        <w:top w:val="none" w:sz="0" w:space="0" w:color="auto"/>
        <w:left w:val="none" w:sz="0" w:space="0" w:color="auto"/>
        <w:bottom w:val="none" w:sz="0" w:space="0" w:color="auto"/>
        <w:right w:val="none" w:sz="0" w:space="0" w:color="auto"/>
      </w:divBdr>
    </w:div>
    <w:div w:id="1820490407">
      <w:marLeft w:val="0"/>
      <w:marRight w:val="0"/>
      <w:marTop w:val="0"/>
      <w:marBottom w:val="0"/>
      <w:divBdr>
        <w:top w:val="none" w:sz="0" w:space="0" w:color="auto"/>
        <w:left w:val="none" w:sz="0" w:space="0" w:color="auto"/>
        <w:bottom w:val="none" w:sz="0" w:space="0" w:color="auto"/>
        <w:right w:val="none" w:sz="0" w:space="0" w:color="auto"/>
      </w:divBdr>
    </w:div>
    <w:div w:id="1820490408">
      <w:marLeft w:val="0"/>
      <w:marRight w:val="0"/>
      <w:marTop w:val="0"/>
      <w:marBottom w:val="0"/>
      <w:divBdr>
        <w:top w:val="none" w:sz="0" w:space="0" w:color="auto"/>
        <w:left w:val="none" w:sz="0" w:space="0" w:color="auto"/>
        <w:bottom w:val="none" w:sz="0" w:space="0" w:color="auto"/>
        <w:right w:val="none" w:sz="0" w:space="0" w:color="auto"/>
      </w:divBdr>
    </w:div>
    <w:div w:id="1820490409">
      <w:marLeft w:val="0"/>
      <w:marRight w:val="0"/>
      <w:marTop w:val="0"/>
      <w:marBottom w:val="0"/>
      <w:divBdr>
        <w:top w:val="none" w:sz="0" w:space="0" w:color="auto"/>
        <w:left w:val="none" w:sz="0" w:space="0" w:color="auto"/>
        <w:bottom w:val="none" w:sz="0" w:space="0" w:color="auto"/>
        <w:right w:val="none" w:sz="0" w:space="0" w:color="auto"/>
      </w:divBdr>
    </w:div>
    <w:div w:id="1820490410">
      <w:marLeft w:val="0"/>
      <w:marRight w:val="0"/>
      <w:marTop w:val="0"/>
      <w:marBottom w:val="0"/>
      <w:divBdr>
        <w:top w:val="none" w:sz="0" w:space="0" w:color="auto"/>
        <w:left w:val="none" w:sz="0" w:space="0" w:color="auto"/>
        <w:bottom w:val="none" w:sz="0" w:space="0" w:color="auto"/>
        <w:right w:val="none" w:sz="0" w:space="0" w:color="auto"/>
      </w:divBdr>
    </w:div>
    <w:div w:id="1820490411">
      <w:marLeft w:val="0"/>
      <w:marRight w:val="0"/>
      <w:marTop w:val="0"/>
      <w:marBottom w:val="0"/>
      <w:divBdr>
        <w:top w:val="none" w:sz="0" w:space="0" w:color="auto"/>
        <w:left w:val="none" w:sz="0" w:space="0" w:color="auto"/>
        <w:bottom w:val="none" w:sz="0" w:space="0" w:color="auto"/>
        <w:right w:val="none" w:sz="0" w:space="0" w:color="auto"/>
      </w:divBdr>
    </w:div>
    <w:div w:id="1820490412">
      <w:marLeft w:val="0"/>
      <w:marRight w:val="0"/>
      <w:marTop w:val="0"/>
      <w:marBottom w:val="0"/>
      <w:divBdr>
        <w:top w:val="none" w:sz="0" w:space="0" w:color="auto"/>
        <w:left w:val="none" w:sz="0" w:space="0" w:color="auto"/>
        <w:bottom w:val="none" w:sz="0" w:space="0" w:color="auto"/>
        <w:right w:val="none" w:sz="0" w:space="0" w:color="auto"/>
      </w:divBdr>
    </w:div>
    <w:div w:id="1820490413">
      <w:marLeft w:val="0"/>
      <w:marRight w:val="0"/>
      <w:marTop w:val="0"/>
      <w:marBottom w:val="0"/>
      <w:divBdr>
        <w:top w:val="none" w:sz="0" w:space="0" w:color="auto"/>
        <w:left w:val="none" w:sz="0" w:space="0" w:color="auto"/>
        <w:bottom w:val="none" w:sz="0" w:space="0" w:color="auto"/>
        <w:right w:val="none" w:sz="0" w:space="0" w:color="auto"/>
      </w:divBdr>
    </w:div>
    <w:div w:id="1820490414">
      <w:marLeft w:val="0"/>
      <w:marRight w:val="0"/>
      <w:marTop w:val="0"/>
      <w:marBottom w:val="0"/>
      <w:divBdr>
        <w:top w:val="none" w:sz="0" w:space="0" w:color="auto"/>
        <w:left w:val="none" w:sz="0" w:space="0" w:color="auto"/>
        <w:bottom w:val="none" w:sz="0" w:space="0" w:color="auto"/>
        <w:right w:val="none" w:sz="0" w:space="0" w:color="auto"/>
      </w:divBdr>
    </w:div>
    <w:div w:id="1820490415">
      <w:marLeft w:val="0"/>
      <w:marRight w:val="0"/>
      <w:marTop w:val="0"/>
      <w:marBottom w:val="0"/>
      <w:divBdr>
        <w:top w:val="none" w:sz="0" w:space="0" w:color="auto"/>
        <w:left w:val="none" w:sz="0" w:space="0" w:color="auto"/>
        <w:bottom w:val="none" w:sz="0" w:space="0" w:color="auto"/>
        <w:right w:val="none" w:sz="0" w:space="0" w:color="auto"/>
      </w:divBdr>
    </w:div>
    <w:div w:id="1820490416">
      <w:marLeft w:val="0"/>
      <w:marRight w:val="0"/>
      <w:marTop w:val="0"/>
      <w:marBottom w:val="0"/>
      <w:divBdr>
        <w:top w:val="none" w:sz="0" w:space="0" w:color="auto"/>
        <w:left w:val="none" w:sz="0" w:space="0" w:color="auto"/>
        <w:bottom w:val="none" w:sz="0" w:space="0" w:color="auto"/>
        <w:right w:val="none" w:sz="0" w:space="0" w:color="auto"/>
      </w:divBdr>
    </w:div>
    <w:div w:id="1820490417">
      <w:marLeft w:val="0"/>
      <w:marRight w:val="0"/>
      <w:marTop w:val="0"/>
      <w:marBottom w:val="0"/>
      <w:divBdr>
        <w:top w:val="none" w:sz="0" w:space="0" w:color="auto"/>
        <w:left w:val="none" w:sz="0" w:space="0" w:color="auto"/>
        <w:bottom w:val="none" w:sz="0" w:space="0" w:color="auto"/>
        <w:right w:val="none" w:sz="0" w:space="0" w:color="auto"/>
      </w:divBdr>
    </w:div>
    <w:div w:id="1820490418">
      <w:marLeft w:val="0"/>
      <w:marRight w:val="0"/>
      <w:marTop w:val="0"/>
      <w:marBottom w:val="0"/>
      <w:divBdr>
        <w:top w:val="none" w:sz="0" w:space="0" w:color="auto"/>
        <w:left w:val="none" w:sz="0" w:space="0" w:color="auto"/>
        <w:bottom w:val="none" w:sz="0" w:space="0" w:color="auto"/>
        <w:right w:val="none" w:sz="0" w:space="0" w:color="auto"/>
      </w:divBdr>
    </w:div>
    <w:div w:id="1820490419">
      <w:marLeft w:val="0"/>
      <w:marRight w:val="0"/>
      <w:marTop w:val="0"/>
      <w:marBottom w:val="0"/>
      <w:divBdr>
        <w:top w:val="none" w:sz="0" w:space="0" w:color="auto"/>
        <w:left w:val="none" w:sz="0" w:space="0" w:color="auto"/>
        <w:bottom w:val="none" w:sz="0" w:space="0" w:color="auto"/>
        <w:right w:val="none" w:sz="0" w:space="0" w:color="auto"/>
      </w:divBdr>
    </w:div>
    <w:div w:id="1820490420">
      <w:marLeft w:val="0"/>
      <w:marRight w:val="0"/>
      <w:marTop w:val="0"/>
      <w:marBottom w:val="0"/>
      <w:divBdr>
        <w:top w:val="none" w:sz="0" w:space="0" w:color="auto"/>
        <w:left w:val="none" w:sz="0" w:space="0" w:color="auto"/>
        <w:bottom w:val="none" w:sz="0" w:space="0" w:color="auto"/>
        <w:right w:val="none" w:sz="0" w:space="0" w:color="auto"/>
      </w:divBdr>
    </w:div>
    <w:div w:id="1820490421">
      <w:marLeft w:val="0"/>
      <w:marRight w:val="0"/>
      <w:marTop w:val="0"/>
      <w:marBottom w:val="0"/>
      <w:divBdr>
        <w:top w:val="none" w:sz="0" w:space="0" w:color="auto"/>
        <w:left w:val="none" w:sz="0" w:space="0" w:color="auto"/>
        <w:bottom w:val="none" w:sz="0" w:space="0" w:color="auto"/>
        <w:right w:val="none" w:sz="0" w:space="0" w:color="auto"/>
      </w:divBdr>
    </w:div>
    <w:div w:id="1820490422">
      <w:marLeft w:val="0"/>
      <w:marRight w:val="0"/>
      <w:marTop w:val="0"/>
      <w:marBottom w:val="0"/>
      <w:divBdr>
        <w:top w:val="none" w:sz="0" w:space="0" w:color="auto"/>
        <w:left w:val="none" w:sz="0" w:space="0" w:color="auto"/>
        <w:bottom w:val="none" w:sz="0" w:space="0" w:color="auto"/>
        <w:right w:val="none" w:sz="0" w:space="0" w:color="auto"/>
      </w:divBdr>
    </w:div>
    <w:div w:id="1820490423">
      <w:marLeft w:val="0"/>
      <w:marRight w:val="0"/>
      <w:marTop w:val="0"/>
      <w:marBottom w:val="0"/>
      <w:divBdr>
        <w:top w:val="none" w:sz="0" w:space="0" w:color="auto"/>
        <w:left w:val="none" w:sz="0" w:space="0" w:color="auto"/>
        <w:bottom w:val="none" w:sz="0" w:space="0" w:color="auto"/>
        <w:right w:val="none" w:sz="0" w:space="0" w:color="auto"/>
      </w:divBdr>
    </w:div>
    <w:div w:id="1820490424">
      <w:marLeft w:val="0"/>
      <w:marRight w:val="0"/>
      <w:marTop w:val="0"/>
      <w:marBottom w:val="0"/>
      <w:divBdr>
        <w:top w:val="none" w:sz="0" w:space="0" w:color="auto"/>
        <w:left w:val="none" w:sz="0" w:space="0" w:color="auto"/>
        <w:bottom w:val="none" w:sz="0" w:space="0" w:color="auto"/>
        <w:right w:val="none" w:sz="0" w:space="0" w:color="auto"/>
      </w:divBdr>
    </w:div>
    <w:div w:id="1820490425">
      <w:marLeft w:val="0"/>
      <w:marRight w:val="0"/>
      <w:marTop w:val="0"/>
      <w:marBottom w:val="0"/>
      <w:divBdr>
        <w:top w:val="none" w:sz="0" w:space="0" w:color="auto"/>
        <w:left w:val="none" w:sz="0" w:space="0" w:color="auto"/>
        <w:bottom w:val="none" w:sz="0" w:space="0" w:color="auto"/>
        <w:right w:val="none" w:sz="0" w:space="0" w:color="auto"/>
      </w:divBdr>
    </w:div>
    <w:div w:id="1820490426">
      <w:marLeft w:val="0"/>
      <w:marRight w:val="0"/>
      <w:marTop w:val="0"/>
      <w:marBottom w:val="0"/>
      <w:divBdr>
        <w:top w:val="none" w:sz="0" w:space="0" w:color="auto"/>
        <w:left w:val="none" w:sz="0" w:space="0" w:color="auto"/>
        <w:bottom w:val="none" w:sz="0" w:space="0" w:color="auto"/>
        <w:right w:val="none" w:sz="0" w:space="0" w:color="auto"/>
      </w:divBdr>
    </w:div>
    <w:div w:id="1820490427">
      <w:marLeft w:val="0"/>
      <w:marRight w:val="0"/>
      <w:marTop w:val="0"/>
      <w:marBottom w:val="0"/>
      <w:divBdr>
        <w:top w:val="none" w:sz="0" w:space="0" w:color="auto"/>
        <w:left w:val="none" w:sz="0" w:space="0" w:color="auto"/>
        <w:bottom w:val="none" w:sz="0" w:space="0" w:color="auto"/>
        <w:right w:val="none" w:sz="0" w:space="0" w:color="auto"/>
      </w:divBdr>
    </w:div>
    <w:div w:id="1820490428">
      <w:marLeft w:val="0"/>
      <w:marRight w:val="0"/>
      <w:marTop w:val="0"/>
      <w:marBottom w:val="0"/>
      <w:divBdr>
        <w:top w:val="none" w:sz="0" w:space="0" w:color="auto"/>
        <w:left w:val="none" w:sz="0" w:space="0" w:color="auto"/>
        <w:bottom w:val="none" w:sz="0" w:space="0" w:color="auto"/>
        <w:right w:val="none" w:sz="0" w:space="0" w:color="auto"/>
      </w:divBdr>
    </w:div>
    <w:div w:id="1820490429">
      <w:marLeft w:val="0"/>
      <w:marRight w:val="0"/>
      <w:marTop w:val="0"/>
      <w:marBottom w:val="0"/>
      <w:divBdr>
        <w:top w:val="none" w:sz="0" w:space="0" w:color="auto"/>
        <w:left w:val="none" w:sz="0" w:space="0" w:color="auto"/>
        <w:bottom w:val="none" w:sz="0" w:space="0" w:color="auto"/>
        <w:right w:val="none" w:sz="0" w:space="0" w:color="auto"/>
      </w:divBdr>
    </w:div>
    <w:div w:id="1820490430">
      <w:marLeft w:val="0"/>
      <w:marRight w:val="0"/>
      <w:marTop w:val="0"/>
      <w:marBottom w:val="0"/>
      <w:divBdr>
        <w:top w:val="none" w:sz="0" w:space="0" w:color="auto"/>
        <w:left w:val="none" w:sz="0" w:space="0" w:color="auto"/>
        <w:bottom w:val="none" w:sz="0" w:space="0" w:color="auto"/>
        <w:right w:val="none" w:sz="0" w:space="0" w:color="auto"/>
      </w:divBdr>
    </w:div>
    <w:div w:id="1820490431">
      <w:marLeft w:val="0"/>
      <w:marRight w:val="0"/>
      <w:marTop w:val="0"/>
      <w:marBottom w:val="0"/>
      <w:divBdr>
        <w:top w:val="none" w:sz="0" w:space="0" w:color="auto"/>
        <w:left w:val="none" w:sz="0" w:space="0" w:color="auto"/>
        <w:bottom w:val="none" w:sz="0" w:space="0" w:color="auto"/>
        <w:right w:val="none" w:sz="0" w:space="0" w:color="auto"/>
      </w:divBdr>
    </w:div>
    <w:div w:id="1820490432">
      <w:marLeft w:val="0"/>
      <w:marRight w:val="0"/>
      <w:marTop w:val="0"/>
      <w:marBottom w:val="0"/>
      <w:divBdr>
        <w:top w:val="none" w:sz="0" w:space="0" w:color="auto"/>
        <w:left w:val="none" w:sz="0" w:space="0" w:color="auto"/>
        <w:bottom w:val="none" w:sz="0" w:space="0" w:color="auto"/>
        <w:right w:val="none" w:sz="0" w:space="0" w:color="auto"/>
      </w:divBdr>
    </w:div>
    <w:div w:id="1820490433">
      <w:marLeft w:val="0"/>
      <w:marRight w:val="0"/>
      <w:marTop w:val="0"/>
      <w:marBottom w:val="0"/>
      <w:divBdr>
        <w:top w:val="none" w:sz="0" w:space="0" w:color="auto"/>
        <w:left w:val="none" w:sz="0" w:space="0" w:color="auto"/>
        <w:bottom w:val="none" w:sz="0" w:space="0" w:color="auto"/>
        <w:right w:val="none" w:sz="0" w:space="0" w:color="auto"/>
      </w:divBdr>
    </w:div>
    <w:div w:id="1820490434">
      <w:marLeft w:val="0"/>
      <w:marRight w:val="0"/>
      <w:marTop w:val="0"/>
      <w:marBottom w:val="0"/>
      <w:divBdr>
        <w:top w:val="none" w:sz="0" w:space="0" w:color="auto"/>
        <w:left w:val="none" w:sz="0" w:space="0" w:color="auto"/>
        <w:bottom w:val="none" w:sz="0" w:space="0" w:color="auto"/>
        <w:right w:val="none" w:sz="0" w:space="0" w:color="auto"/>
      </w:divBdr>
    </w:div>
    <w:div w:id="1820490435">
      <w:marLeft w:val="0"/>
      <w:marRight w:val="0"/>
      <w:marTop w:val="0"/>
      <w:marBottom w:val="0"/>
      <w:divBdr>
        <w:top w:val="none" w:sz="0" w:space="0" w:color="auto"/>
        <w:left w:val="none" w:sz="0" w:space="0" w:color="auto"/>
        <w:bottom w:val="none" w:sz="0" w:space="0" w:color="auto"/>
        <w:right w:val="none" w:sz="0" w:space="0" w:color="auto"/>
      </w:divBdr>
    </w:div>
    <w:div w:id="1820490436">
      <w:marLeft w:val="0"/>
      <w:marRight w:val="0"/>
      <w:marTop w:val="0"/>
      <w:marBottom w:val="0"/>
      <w:divBdr>
        <w:top w:val="none" w:sz="0" w:space="0" w:color="auto"/>
        <w:left w:val="none" w:sz="0" w:space="0" w:color="auto"/>
        <w:bottom w:val="none" w:sz="0" w:space="0" w:color="auto"/>
        <w:right w:val="none" w:sz="0" w:space="0" w:color="auto"/>
      </w:divBdr>
    </w:div>
    <w:div w:id="1820490437">
      <w:marLeft w:val="0"/>
      <w:marRight w:val="0"/>
      <w:marTop w:val="0"/>
      <w:marBottom w:val="0"/>
      <w:divBdr>
        <w:top w:val="none" w:sz="0" w:space="0" w:color="auto"/>
        <w:left w:val="none" w:sz="0" w:space="0" w:color="auto"/>
        <w:bottom w:val="none" w:sz="0" w:space="0" w:color="auto"/>
        <w:right w:val="none" w:sz="0" w:space="0" w:color="auto"/>
      </w:divBdr>
    </w:div>
    <w:div w:id="1820490438">
      <w:marLeft w:val="0"/>
      <w:marRight w:val="0"/>
      <w:marTop w:val="0"/>
      <w:marBottom w:val="0"/>
      <w:divBdr>
        <w:top w:val="none" w:sz="0" w:space="0" w:color="auto"/>
        <w:left w:val="none" w:sz="0" w:space="0" w:color="auto"/>
        <w:bottom w:val="none" w:sz="0" w:space="0" w:color="auto"/>
        <w:right w:val="none" w:sz="0" w:space="0" w:color="auto"/>
      </w:divBdr>
    </w:div>
    <w:div w:id="1820490439">
      <w:marLeft w:val="0"/>
      <w:marRight w:val="0"/>
      <w:marTop w:val="0"/>
      <w:marBottom w:val="0"/>
      <w:divBdr>
        <w:top w:val="none" w:sz="0" w:space="0" w:color="auto"/>
        <w:left w:val="none" w:sz="0" w:space="0" w:color="auto"/>
        <w:bottom w:val="none" w:sz="0" w:space="0" w:color="auto"/>
        <w:right w:val="none" w:sz="0" w:space="0" w:color="auto"/>
      </w:divBdr>
    </w:div>
    <w:div w:id="1820490440">
      <w:marLeft w:val="0"/>
      <w:marRight w:val="0"/>
      <w:marTop w:val="0"/>
      <w:marBottom w:val="0"/>
      <w:divBdr>
        <w:top w:val="none" w:sz="0" w:space="0" w:color="auto"/>
        <w:left w:val="none" w:sz="0" w:space="0" w:color="auto"/>
        <w:bottom w:val="none" w:sz="0" w:space="0" w:color="auto"/>
        <w:right w:val="none" w:sz="0" w:space="0" w:color="auto"/>
      </w:divBdr>
    </w:div>
    <w:div w:id="1820490441">
      <w:marLeft w:val="0"/>
      <w:marRight w:val="0"/>
      <w:marTop w:val="0"/>
      <w:marBottom w:val="0"/>
      <w:divBdr>
        <w:top w:val="none" w:sz="0" w:space="0" w:color="auto"/>
        <w:left w:val="none" w:sz="0" w:space="0" w:color="auto"/>
        <w:bottom w:val="none" w:sz="0" w:space="0" w:color="auto"/>
        <w:right w:val="none" w:sz="0" w:space="0" w:color="auto"/>
      </w:divBdr>
    </w:div>
    <w:div w:id="1820490442">
      <w:marLeft w:val="0"/>
      <w:marRight w:val="0"/>
      <w:marTop w:val="0"/>
      <w:marBottom w:val="0"/>
      <w:divBdr>
        <w:top w:val="none" w:sz="0" w:space="0" w:color="auto"/>
        <w:left w:val="none" w:sz="0" w:space="0" w:color="auto"/>
        <w:bottom w:val="none" w:sz="0" w:space="0" w:color="auto"/>
        <w:right w:val="none" w:sz="0" w:space="0" w:color="auto"/>
      </w:divBdr>
    </w:div>
    <w:div w:id="1820490443">
      <w:marLeft w:val="0"/>
      <w:marRight w:val="0"/>
      <w:marTop w:val="0"/>
      <w:marBottom w:val="0"/>
      <w:divBdr>
        <w:top w:val="none" w:sz="0" w:space="0" w:color="auto"/>
        <w:left w:val="none" w:sz="0" w:space="0" w:color="auto"/>
        <w:bottom w:val="none" w:sz="0" w:space="0" w:color="auto"/>
        <w:right w:val="none" w:sz="0" w:space="0" w:color="auto"/>
      </w:divBdr>
    </w:div>
    <w:div w:id="1820490444">
      <w:marLeft w:val="0"/>
      <w:marRight w:val="0"/>
      <w:marTop w:val="0"/>
      <w:marBottom w:val="0"/>
      <w:divBdr>
        <w:top w:val="none" w:sz="0" w:space="0" w:color="auto"/>
        <w:left w:val="none" w:sz="0" w:space="0" w:color="auto"/>
        <w:bottom w:val="none" w:sz="0" w:space="0" w:color="auto"/>
        <w:right w:val="none" w:sz="0" w:space="0" w:color="auto"/>
      </w:divBdr>
    </w:div>
    <w:div w:id="1820490445">
      <w:marLeft w:val="0"/>
      <w:marRight w:val="0"/>
      <w:marTop w:val="0"/>
      <w:marBottom w:val="0"/>
      <w:divBdr>
        <w:top w:val="none" w:sz="0" w:space="0" w:color="auto"/>
        <w:left w:val="none" w:sz="0" w:space="0" w:color="auto"/>
        <w:bottom w:val="none" w:sz="0" w:space="0" w:color="auto"/>
        <w:right w:val="none" w:sz="0" w:space="0" w:color="auto"/>
      </w:divBdr>
    </w:div>
    <w:div w:id="1820490446">
      <w:marLeft w:val="0"/>
      <w:marRight w:val="0"/>
      <w:marTop w:val="0"/>
      <w:marBottom w:val="0"/>
      <w:divBdr>
        <w:top w:val="none" w:sz="0" w:space="0" w:color="auto"/>
        <w:left w:val="none" w:sz="0" w:space="0" w:color="auto"/>
        <w:bottom w:val="none" w:sz="0" w:space="0" w:color="auto"/>
        <w:right w:val="none" w:sz="0" w:space="0" w:color="auto"/>
      </w:divBdr>
    </w:div>
    <w:div w:id="1820490447">
      <w:marLeft w:val="0"/>
      <w:marRight w:val="0"/>
      <w:marTop w:val="0"/>
      <w:marBottom w:val="0"/>
      <w:divBdr>
        <w:top w:val="none" w:sz="0" w:space="0" w:color="auto"/>
        <w:left w:val="none" w:sz="0" w:space="0" w:color="auto"/>
        <w:bottom w:val="none" w:sz="0" w:space="0" w:color="auto"/>
        <w:right w:val="none" w:sz="0" w:space="0" w:color="auto"/>
      </w:divBdr>
    </w:div>
    <w:div w:id="1820490448">
      <w:marLeft w:val="0"/>
      <w:marRight w:val="0"/>
      <w:marTop w:val="0"/>
      <w:marBottom w:val="0"/>
      <w:divBdr>
        <w:top w:val="none" w:sz="0" w:space="0" w:color="auto"/>
        <w:left w:val="none" w:sz="0" w:space="0" w:color="auto"/>
        <w:bottom w:val="none" w:sz="0" w:space="0" w:color="auto"/>
        <w:right w:val="none" w:sz="0" w:space="0" w:color="auto"/>
      </w:divBdr>
    </w:div>
    <w:div w:id="1820490449">
      <w:marLeft w:val="0"/>
      <w:marRight w:val="0"/>
      <w:marTop w:val="0"/>
      <w:marBottom w:val="0"/>
      <w:divBdr>
        <w:top w:val="none" w:sz="0" w:space="0" w:color="auto"/>
        <w:left w:val="none" w:sz="0" w:space="0" w:color="auto"/>
        <w:bottom w:val="none" w:sz="0" w:space="0" w:color="auto"/>
        <w:right w:val="none" w:sz="0" w:space="0" w:color="auto"/>
      </w:divBdr>
    </w:div>
    <w:div w:id="1820490450">
      <w:marLeft w:val="0"/>
      <w:marRight w:val="0"/>
      <w:marTop w:val="0"/>
      <w:marBottom w:val="0"/>
      <w:divBdr>
        <w:top w:val="none" w:sz="0" w:space="0" w:color="auto"/>
        <w:left w:val="none" w:sz="0" w:space="0" w:color="auto"/>
        <w:bottom w:val="none" w:sz="0" w:space="0" w:color="auto"/>
        <w:right w:val="none" w:sz="0" w:space="0" w:color="auto"/>
      </w:divBdr>
    </w:div>
    <w:div w:id="1820490451">
      <w:marLeft w:val="0"/>
      <w:marRight w:val="0"/>
      <w:marTop w:val="0"/>
      <w:marBottom w:val="0"/>
      <w:divBdr>
        <w:top w:val="none" w:sz="0" w:space="0" w:color="auto"/>
        <w:left w:val="none" w:sz="0" w:space="0" w:color="auto"/>
        <w:bottom w:val="none" w:sz="0" w:space="0" w:color="auto"/>
        <w:right w:val="none" w:sz="0" w:space="0" w:color="auto"/>
      </w:divBdr>
    </w:div>
    <w:div w:id="1820490452">
      <w:marLeft w:val="0"/>
      <w:marRight w:val="0"/>
      <w:marTop w:val="0"/>
      <w:marBottom w:val="0"/>
      <w:divBdr>
        <w:top w:val="none" w:sz="0" w:space="0" w:color="auto"/>
        <w:left w:val="none" w:sz="0" w:space="0" w:color="auto"/>
        <w:bottom w:val="none" w:sz="0" w:space="0" w:color="auto"/>
        <w:right w:val="none" w:sz="0" w:space="0" w:color="auto"/>
      </w:divBdr>
    </w:div>
    <w:div w:id="1820490453">
      <w:marLeft w:val="0"/>
      <w:marRight w:val="0"/>
      <w:marTop w:val="0"/>
      <w:marBottom w:val="0"/>
      <w:divBdr>
        <w:top w:val="none" w:sz="0" w:space="0" w:color="auto"/>
        <w:left w:val="none" w:sz="0" w:space="0" w:color="auto"/>
        <w:bottom w:val="none" w:sz="0" w:space="0" w:color="auto"/>
        <w:right w:val="none" w:sz="0" w:space="0" w:color="auto"/>
      </w:divBdr>
    </w:div>
    <w:div w:id="1820490454">
      <w:marLeft w:val="0"/>
      <w:marRight w:val="0"/>
      <w:marTop w:val="0"/>
      <w:marBottom w:val="0"/>
      <w:divBdr>
        <w:top w:val="none" w:sz="0" w:space="0" w:color="auto"/>
        <w:left w:val="none" w:sz="0" w:space="0" w:color="auto"/>
        <w:bottom w:val="none" w:sz="0" w:space="0" w:color="auto"/>
        <w:right w:val="none" w:sz="0" w:space="0" w:color="auto"/>
      </w:divBdr>
    </w:div>
    <w:div w:id="1820490455">
      <w:marLeft w:val="0"/>
      <w:marRight w:val="0"/>
      <w:marTop w:val="0"/>
      <w:marBottom w:val="0"/>
      <w:divBdr>
        <w:top w:val="none" w:sz="0" w:space="0" w:color="auto"/>
        <w:left w:val="none" w:sz="0" w:space="0" w:color="auto"/>
        <w:bottom w:val="none" w:sz="0" w:space="0" w:color="auto"/>
        <w:right w:val="none" w:sz="0" w:space="0" w:color="auto"/>
      </w:divBdr>
    </w:div>
    <w:div w:id="1820490456">
      <w:marLeft w:val="0"/>
      <w:marRight w:val="0"/>
      <w:marTop w:val="0"/>
      <w:marBottom w:val="0"/>
      <w:divBdr>
        <w:top w:val="none" w:sz="0" w:space="0" w:color="auto"/>
        <w:left w:val="none" w:sz="0" w:space="0" w:color="auto"/>
        <w:bottom w:val="none" w:sz="0" w:space="0" w:color="auto"/>
        <w:right w:val="none" w:sz="0" w:space="0" w:color="auto"/>
      </w:divBdr>
    </w:div>
    <w:div w:id="1820490457">
      <w:marLeft w:val="0"/>
      <w:marRight w:val="0"/>
      <w:marTop w:val="0"/>
      <w:marBottom w:val="0"/>
      <w:divBdr>
        <w:top w:val="none" w:sz="0" w:space="0" w:color="auto"/>
        <w:left w:val="none" w:sz="0" w:space="0" w:color="auto"/>
        <w:bottom w:val="none" w:sz="0" w:space="0" w:color="auto"/>
        <w:right w:val="none" w:sz="0" w:space="0" w:color="auto"/>
      </w:divBdr>
    </w:div>
    <w:div w:id="1820490458">
      <w:marLeft w:val="0"/>
      <w:marRight w:val="0"/>
      <w:marTop w:val="0"/>
      <w:marBottom w:val="0"/>
      <w:divBdr>
        <w:top w:val="none" w:sz="0" w:space="0" w:color="auto"/>
        <w:left w:val="none" w:sz="0" w:space="0" w:color="auto"/>
        <w:bottom w:val="none" w:sz="0" w:space="0" w:color="auto"/>
        <w:right w:val="none" w:sz="0" w:space="0" w:color="auto"/>
      </w:divBdr>
    </w:div>
    <w:div w:id="1820490459">
      <w:marLeft w:val="0"/>
      <w:marRight w:val="0"/>
      <w:marTop w:val="0"/>
      <w:marBottom w:val="0"/>
      <w:divBdr>
        <w:top w:val="none" w:sz="0" w:space="0" w:color="auto"/>
        <w:left w:val="none" w:sz="0" w:space="0" w:color="auto"/>
        <w:bottom w:val="none" w:sz="0" w:space="0" w:color="auto"/>
        <w:right w:val="none" w:sz="0" w:space="0" w:color="auto"/>
      </w:divBdr>
    </w:div>
    <w:div w:id="1820490460">
      <w:marLeft w:val="0"/>
      <w:marRight w:val="0"/>
      <w:marTop w:val="0"/>
      <w:marBottom w:val="0"/>
      <w:divBdr>
        <w:top w:val="none" w:sz="0" w:space="0" w:color="auto"/>
        <w:left w:val="none" w:sz="0" w:space="0" w:color="auto"/>
        <w:bottom w:val="none" w:sz="0" w:space="0" w:color="auto"/>
        <w:right w:val="none" w:sz="0" w:space="0" w:color="auto"/>
      </w:divBdr>
    </w:div>
    <w:div w:id="1820490461">
      <w:marLeft w:val="0"/>
      <w:marRight w:val="0"/>
      <w:marTop w:val="0"/>
      <w:marBottom w:val="0"/>
      <w:divBdr>
        <w:top w:val="none" w:sz="0" w:space="0" w:color="auto"/>
        <w:left w:val="none" w:sz="0" w:space="0" w:color="auto"/>
        <w:bottom w:val="none" w:sz="0" w:space="0" w:color="auto"/>
        <w:right w:val="none" w:sz="0" w:space="0" w:color="auto"/>
      </w:divBdr>
    </w:div>
    <w:div w:id="1820490462">
      <w:marLeft w:val="0"/>
      <w:marRight w:val="0"/>
      <w:marTop w:val="0"/>
      <w:marBottom w:val="0"/>
      <w:divBdr>
        <w:top w:val="none" w:sz="0" w:space="0" w:color="auto"/>
        <w:left w:val="none" w:sz="0" w:space="0" w:color="auto"/>
        <w:bottom w:val="none" w:sz="0" w:space="0" w:color="auto"/>
        <w:right w:val="none" w:sz="0" w:space="0" w:color="auto"/>
      </w:divBdr>
    </w:div>
    <w:div w:id="1820490463">
      <w:marLeft w:val="0"/>
      <w:marRight w:val="0"/>
      <w:marTop w:val="0"/>
      <w:marBottom w:val="0"/>
      <w:divBdr>
        <w:top w:val="none" w:sz="0" w:space="0" w:color="auto"/>
        <w:left w:val="none" w:sz="0" w:space="0" w:color="auto"/>
        <w:bottom w:val="none" w:sz="0" w:space="0" w:color="auto"/>
        <w:right w:val="none" w:sz="0" w:space="0" w:color="auto"/>
      </w:divBdr>
    </w:div>
    <w:div w:id="1820490464">
      <w:marLeft w:val="0"/>
      <w:marRight w:val="0"/>
      <w:marTop w:val="0"/>
      <w:marBottom w:val="0"/>
      <w:divBdr>
        <w:top w:val="none" w:sz="0" w:space="0" w:color="auto"/>
        <w:left w:val="none" w:sz="0" w:space="0" w:color="auto"/>
        <w:bottom w:val="none" w:sz="0" w:space="0" w:color="auto"/>
        <w:right w:val="none" w:sz="0" w:space="0" w:color="auto"/>
      </w:divBdr>
    </w:div>
    <w:div w:id="1820490465">
      <w:marLeft w:val="0"/>
      <w:marRight w:val="0"/>
      <w:marTop w:val="0"/>
      <w:marBottom w:val="0"/>
      <w:divBdr>
        <w:top w:val="none" w:sz="0" w:space="0" w:color="auto"/>
        <w:left w:val="none" w:sz="0" w:space="0" w:color="auto"/>
        <w:bottom w:val="none" w:sz="0" w:space="0" w:color="auto"/>
        <w:right w:val="none" w:sz="0" w:space="0" w:color="auto"/>
      </w:divBdr>
    </w:div>
    <w:div w:id="1820490466">
      <w:marLeft w:val="0"/>
      <w:marRight w:val="0"/>
      <w:marTop w:val="0"/>
      <w:marBottom w:val="0"/>
      <w:divBdr>
        <w:top w:val="none" w:sz="0" w:space="0" w:color="auto"/>
        <w:left w:val="none" w:sz="0" w:space="0" w:color="auto"/>
        <w:bottom w:val="none" w:sz="0" w:space="0" w:color="auto"/>
        <w:right w:val="none" w:sz="0" w:space="0" w:color="auto"/>
      </w:divBdr>
    </w:div>
    <w:div w:id="1820490467">
      <w:marLeft w:val="0"/>
      <w:marRight w:val="0"/>
      <w:marTop w:val="0"/>
      <w:marBottom w:val="0"/>
      <w:divBdr>
        <w:top w:val="none" w:sz="0" w:space="0" w:color="auto"/>
        <w:left w:val="none" w:sz="0" w:space="0" w:color="auto"/>
        <w:bottom w:val="none" w:sz="0" w:space="0" w:color="auto"/>
        <w:right w:val="none" w:sz="0" w:space="0" w:color="auto"/>
      </w:divBdr>
    </w:div>
    <w:div w:id="1820490468">
      <w:marLeft w:val="0"/>
      <w:marRight w:val="0"/>
      <w:marTop w:val="0"/>
      <w:marBottom w:val="0"/>
      <w:divBdr>
        <w:top w:val="none" w:sz="0" w:space="0" w:color="auto"/>
        <w:left w:val="none" w:sz="0" w:space="0" w:color="auto"/>
        <w:bottom w:val="none" w:sz="0" w:space="0" w:color="auto"/>
        <w:right w:val="none" w:sz="0" w:space="0" w:color="auto"/>
      </w:divBdr>
    </w:div>
    <w:div w:id="1820490469">
      <w:marLeft w:val="0"/>
      <w:marRight w:val="0"/>
      <w:marTop w:val="0"/>
      <w:marBottom w:val="0"/>
      <w:divBdr>
        <w:top w:val="none" w:sz="0" w:space="0" w:color="auto"/>
        <w:left w:val="none" w:sz="0" w:space="0" w:color="auto"/>
        <w:bottom w:val="none" w:sz="0" w:space="0" w:color="auto"/>
        <w:right w:val="none" w:sz="0" w:space="0" w:color="auto"/>
      </w:divBdr>
    </w:div>
    <w:div w:id="1820490470">
      <w:marLeft w:val="0"/>
      <w:marRight w:val="0"/>
      <w:marTop w:val="0"/>
      <w:marBottom w:val="0"/>
      <w:divBdr>
        <w:top w:val="none" w:sz="0" w:space="0" w:color="auto"/>
        <w:left w:val="none" w:sz="0" w:space="0" w:color="auto"/>
        <w:bottom w:val="none" w:sz="0" w:space="0" w:color="auto"/>
        <w:right w:val="none" w:sz="0" w:space="0" w:color="auto"/>
      </w:divBdr>
    </w:div>
    <w:div w:id="1820490471">
      <w:marLeft w:val="0"/>
      <w:marRight w:val="0"/>
      <w:marTop w:val="0"/>
      <w:marBottom w:val="0"/>
      <w:divBdr>
        <w:top w:val="none" w:sz="0" w:space="0" w:color="auto"/>
        <w:left w:val="none" w:sz="0" w:space="0" w:color="auto"/>
        <w:bottom w:val="none" w:sz="0" w:space="0" w:color="auto"/>
        <w:right w:val="none" w:sz="0" w:space="0" w:color="auto"/>
      </w:divBdr>
    </w:div>
    <w:div w:id="1820490472">
      <w:marLeft w:val="0"/>
      <w:marRight w:val="0"/>
      <w:marTop w:val="0"/>
      <w:marBottom w:val="0"/>
      <w:divBdr>
        <w:top w:val="none" w:sz="0" w:space="0" w:color="auto"/>
        <w:left w:val="none" w:sz="0" w:space="0" w:color="auto"/>
        <w:bottom w:val="none" w:sz="0" w:space="0" w:color="auto"/>
        <w:right w:val="none" w:sz="0" w:space="0" w:color="auto"/>
      </w:divBdr>
    </w:div>
    <w:div w:id="1820490473">
      <w:marLeft w:val="0"/>
      <w:marRight w:val="0"/>
      <w:marTop w:val="0"/>
      <w:marBottom w:val="0"/>
      <w:divBdr>
        <w:top w:val="none" w:sz="0" w:space="0" w:color="auto"/>
        <w:left w:val="none" w:sz="0" w:space="0" w:color="auto"/>
        <w:bottom w:val="none" w:sz="0" w:space="0" w:color="auto"/>
        <w:right w:val="none" w:sz="0" w:space="0" w:color="auto"/>
      </w:divBdr>
    </w:div>
    <w:div w:id="1820490474">
      <w:marLeft w:val="0"/>
      <w:marRight w:val="0"/>
      <w:marTop w:val="0"/>
      <w:marBottom w:val="0"/>
      <w:divBdr>
        <w:top w:val="none" w:sz="0" w:space="0" w:color="auto"/>
        <w:left w:val="none" w:sz="0" w:space="0" w:color="auto"/>
        <w:bottom w:val="none" w:sz="0" w:space="0" w:color="auto"/>
        <w:right w:val="none" w:sz="0" w:space="0" w:color="auto"/>
      </w:divBdr>
    </w:div>
    <w:div w:id="1820490475">
      <w:marLeft w:val="0"/>
      <w:marRight w:val="0"/>
      <w:marTop w:val="0"/>
      <w:marBottom w:val="0"/>
      <w:divBdr>
        <w:top w:val="none" w:sz="0" w:space="0" w:color="auto"/>
        <w:left w:val="none" w:sz="0" w:space="0" w:color="auto"/>
        <w:bottom w:val="none" w:sz="0" w:space="0" w:color="auto"/>
        <w:right w:val="none" w:sz="0" w:space="0" w:color="auto"/>
      </w:divBdr>
    </w:div>
    <w:div w:id="1820490476">
      <w:marLeft w:val="0"/>
      <w:marRight w:val="0"/>
      <w:marTop w:val="0"/>
      <w:marBottom w:val="0"/>
      <w:divBdr>
        <w:top w:val="none" w:sz="0" w:space="0" w:color="auto"/>
        <w:left w:val="none" w:sz="0" w:space="0" w:color="auto"/>
        <w:bottom w:val="none" w:sz="0" w:space="0" w:color="auto"/>
        <w:right w:val="none" w:sz="0" w:space="0" w:color="auto"/>
      </w:divBdr>
    </w:div>
    <w:div w:id="1820490477">
      <w:marLeft w:val="0"/>
      <w:marRight w:val="0"/>
      <w:marTop w:val="0"/>
      <w:marBottom w:val="0"/>
      <w:divBdr>
        <w:top w:val="none" w:sz="0" w:space="0" w:color="auto"/>
        <w:left w:val="none" w:sz="0" w:space="0" w:color="auto"/>
        <w:bottom w:val="none" w:sz="0" w:space="0" w:color="auto"/>
        <w:right w:val="none" w:sz="0" w:space="0" w:color="auto"/>
      </w:divBdr>
    </w:div>
    <w:div w:id="1820490478">
      <w:marLeft w:val="0"/>
      <w:marRight w:val="0"/>
      <w:marTop w:val="0"/>
      <w:marBottom w:val="0"/>
      <w:divBdr>
        <w:top w:val="none" w:sz="0" w:space="0" w:color="auto"/>
        <w:left w:val="none" w:sz="0" w:space="0" w:color="auto"/>
        <w:bottom w:val="none" w:sz="0" w:space="0" w:color="auto"/>
        <w:right w:val="none" w:sz="0" w:space="0" w:color="auto"/>
      </w:divBdr>
    </w:div>
    <w:div w:id="1820490479">
      <w:marLeft w:val="0"/>
      <w:marRight w:val="0"/>
      <w:marTop w:val="0"/>
      <w:marBottom w:val="0"/>
      <w:divBdr>
        <w:top w:val="none" w:sz="0" w:space="0" w:color="auto"/>
        <w:left w:val="none" w:sz="0" w:space="0" w:color="auto"/>
        <w:bottom w:val="none" w:sz="0" w:space="0" w:color="auto"/>
        <w:right w:val="none" w:sz="0" w:space="0" w:color="auto"/>
      </w:divBdr>
    </w:div>
    <w:div w:id="1820490480">
      <w:marLeft w:val="0"/>
      <w:marRight w:val="0"/>
      <w:marTop w:val="0"/>
      <w:marBottom w:val="0"/>
      <w:divBdr>
        <w:top w:val="none" w:sz="0" w:space="0" w:color="auto"/>
        <w:left w:val="none" w:sz="0" w:space="0" w:color="auto"/>
        <w:bottom w:val="none" w:sz="0" w:space="0" w:color="auto"/>
        <w:right w:val="none" w:sz="0" w:space="0" w:color="auto"/>
      </w:divBdr>
    </w:div>
    <w:div w:id="1820490481">
      <w:marLeft w:val="0"/>
      <w:marRight w:val="0"/>
      <w:marTop w:val="0"/>
      <w:marBottom w:val="0"/>
      <w:divBdr>
        <w:top w:val="none" w:sz="0" w:space="0" w:color="auto"/>
        <w:left w:val="none" w:sz="0" w:space="0" w:color="auto"/>
        <w:bottom w:val="none" w:sz="0" w:space="0" w:color="auto"/>
        <w:right w:val="none" w:sz="0" w:space="0" w:color="auto"/>
      </w:divBdr>
    </w:div>
    <w:div w:id="1820490482">
      <w:marLeft w:val="0"/>
      <w:marRight w:val="0"/>
      <w:marTop w:val="0"/>
      <w:marBottom w:val="0"/>
      <w:divBdr>
        <w:top w:val="none" w:sz="0" w:space="0" w:color="auto"/>
        <w:left w:val="none" w:sz="0" w:space="0" w:color="auto"/>
        <w:bottom w:val="none" w:sz="0" w:space="0" w:color="auto"/>
        <w:right w:val="none" w:sz="0" w:space="0" w:color="auto"/>
      </w:divBdr>
    </w:div>
    <w:div w:id="1820490483">
      <w:marLeft w:val="0"/>
      <w:marRight w:val="0"/>
      <w:marTop w:val="0"/>
      <w:marBottom w:val="0"/>
      <w:divBdr>
        <w:top w:val="none" w:sz="0" w:space="0" w:color="auto"/>
        <w:left w:val="none" w:sz="0" w:space="0" w:color="auto"/>
        <w:bottom w:val="none" w:sz="0" w:space="0" w:color="auto"/>
        <w:right w:val="none" w:sz="0" w:space="0" w:color="auto"/>
      </w:divBdr>
    </w:div>
    <w:div w:id="1820490484">
      <w:marLeft w:val="0"/>
      <w:marRight w:val="0"/>
      <w:marTop w:val="0"/>
      <w:marBottom w:val="0"/>
      <w:divBdr>
        <w:top w:val="none" w:sz="0" w:space="0" w:color="auto"/>
        <w:left w:val="none" w:sz="0" w:space="0" w:color="auto"/>
        <w:bottom w:val="none" w:sz="0" w:space="0" w:color="auto"/>
        <w:right w:val="none" w:sz="0" w:space="0" w:color="auto"/>
      </w:divBdr>
    </w:div>
    <w:div w:id="1820490485">
      <w:marLeft w:val="0"/>
      <w:marRight w:val="0"/>
      <w:marTop w:val="0"/>
      <w:marBottom w:val="0"/>
      <w:divBdr>
        <w:top w:val="none" w:sz="0" w:space="0" w:color="auto"/>
        <w:left w:val="none" w:sz="0" w:space="0" w:color="auto"/>
        <w:bottom w:val="none" w:sz="0" w:space="0" w:color="auto"/>
        <w:right w:val="none" w:sz="0" w:space="0" w:color="auto"/>
      </w:divBdr>
    </w:div>
    <w:div w:id="1820490486">
      <w:marLeft w:val="0"/>
      <w:marRight w:val="0"/>
      <w:marTop w:val="0"/>
      <w:marBottom w:val="0"/>
      <w:divBdr>
        <w:top w:val="none" w:sz="0" w:space="0" w:color="auto"/>
        <w:left w:val="none" w:sz="0" w:space="0" w:color="auto"/>
        <w:bottom w:val="none" w:sz="0" w:space="0" w:color="auto"/>
        <w:right w:val="none" w:sz="0" w:space="0" w:color="auto"/>
      </w:divBdr>
    </w:div>
    <w:div w:id="1820490487">
      <w:marLeft w:val="0"/>
      <w:marRight w:val="0"/>
      <w:marTop w:val="0"/>
      <w:marBottom w:val="0"/>
      <w:divBdr>
        <w:top w:val="none" w:sz="0" w:space="0" w:color="auto"/>
        <w:left w:val="none" w:sz="0" w:space="0" w:color="auto"/>
        <w:bottom w:val="none" w:sz="0" w:space="0" w:color="auto"/>
        <w:right w:val="none" w:sz="0" w:space="0" w:color="auto"/>
      </w:divBdr>
    </w:div>
    <w:div w:id="1820490488">
      <w:marLeft w:val="0"/>
      <w:marRight w:val="0"/>
      <w:marTop w:val="0"/>
      <w:marBottom w:val="0"/>
      <w:divBdr>
        <w:top w:val="none" w:sz="0" w:space="0" w:color="auto"/>
        <w:left w:val="none" w:sz="0" w:space="0" w:color="auto"/>
        <w:bottom w:val="none" w:sz="0" w:space="0" w:color="auto"/>
        <w:right w:val="none" w:sz="0" w:space="0" w:color="auto"/>
      </w:divBdr>
    </w:div>
    <w:div w:id="1820490489">
      <w:marLeft w:val="0"/>
      <w:marRight w:val="0"/>
      <w:marTop w:val="0"/>
      <w:marBottom w:val="0"/>
      <w:divBdr>
        <w:top w:val="none" w:sz="0" w:space="0" w:color="auto"/>
        <w:left w:val="none" w:sz="0" w:space="0" w:color="auto"/>
        <w:bottom w:val="none" w:sz="0" w:space="0" w:color="auto"/>
        <w:right w:val="none" w:sz="0" w:space="0" w:color="auto"/>
      </w:divBdr>
    </w:div>
    <w:div w:id="1820490490">
      <w:marLeft w:val="0"/>
      <w:marRight w:val="0"/>
      <w:marTop w:val="0"/>
      <w:marBottom w:val="0"/>
      <w:divBdr>
        <w:top w:val="none" w:sz="0" w:space="0" w:color="auto"/>
        <w:left w:val="none" w:sz="0" w:space="0" w:color="auto"/>
        <w:bottom w:val="none" w:sz="0" w:space="0" w:color="auto"/>
        <w:right w:val="none" w:sz="0" w:space="0" w:color="auto"/>
      </w:divBdr>
    </w:div>
    <w:div w:id="1820490491">
      <w:marLeft w:val="0"/>
      <w:marRight w:val="0"/>
      <w:marTop w:val="0"/>
      <w:marBottom w:val="0"/>
      <w:divBdr>
        <w:top w:val="none" w:sz="0" w:space="0" w:color="auto"/>
        <w:left w:val="none" w:sz="0" w:space="0" w:color="auto"/>
        <w:bottom w:val="none" w:sz="0" w:space="0" w:color="auto"/>
        <w:right w:val="none" w:sz="0" w:space="0" w:color="auto"/>
      </w:divBdr>
    </w:div>
    <w:div w:id="1820490492">
      <w:marLeft w:val="0"/>
      <w:marRight w:val="0"/>
      <w:marTop w:val="0"/>
      <w:marBottom w:val="0"/>
      <w:divBdr>
        <w:top w:val="none" w:sz="0" w:space="0" w:color="auto"/>
        <w:left w:val="none" w:sz="0" w:space="0" w:color="auto"/>
        <w:bottom w:val="none" w:sz="0" w:space="0" w:color="auto"/>
        <w:right w:val="none" w:sz="0" w:space="0" w:color="auto"/>
      </w:divBdr>
    </w:div>
    <w:div w:id="1820490493">
      <w:marLeft w:val="0"/>
      <w:marRight w:val="0"/>
      <w:marTop w:val="0"/>
      <w:marBottom w:val="0"/>
      <w:divBdr>
        <w:top w:val="none" w:sz="0" w:space="0" w:color="auto"/>
        <w:left w:val="none" w:sz="0" w:space="0" w:color="auto"/>
        <w:bottom w:val="none" w:sz="0" w:space="0" w:color="auto"/>
        <w:right w:val="none" w:sz="0" w:space="0" w:color="auto"/>
      </w:divBdr>
    </w:div>
    <w:div w:id="1820490494">
      <w:marLeft w:val="0"/>
      <w:marRight w:val="0"/>
      <w:marTop w:val="0"/>
      <w:marBottom w:val="0"/>
      <w:divBdr>
        <w:top w:val="none" w:sz="0" w:space="0" w:color="auto"/>
        <w:left w:val="none" w:sz="0" w:space="0" w:color="auto"/>
        <w:bottom w:val="none" w:sz="0" w:space="0" w:color="auto"/>
        <w:right w:val="none" w:sz="0" w:space="0" w:color="auto"/>
      </w:divBdr>
    </w:div>
    <w:div w:id="1820490495">
      <w:marLeft w:val="0"/>
      <w:marRight w:val="0"/>
      <w:marTop w:val="0"/>
      <w:marBottom w:val="0"/>
      <w:divBdr>
        <w:top w:val="none" w:sz="0" w:space="0" w:color="auto"/>
        <w:left w:val="none" w:sz="0" w:space="0" w:color="auto"/>
        <w:bottom w:val="none" w:sz="0" w:space="0" w:color="auto"/>
        <w:right w:val="none" w:sz="0" w:space="0" w:color="auto"/>
      </w:divBdr>
    </w:div>
    <w:div w:id="1820490496">
      <w:marLeft w:val="0"/>
      <w:marRight w:val="0"/>
      <w:marTop w:val="0"/>
      <w:marBottom w:val="0"/>
      <w:divBdr>
        <w:top w:val="none" w:sz="0" w:space="0" w:color="auto"/>
        <w:left w:val="none" w:sz="0" w:space="0" w:color="auto"/>
        <w:bottom w:val="none" w:sz="0" w:space="0" w:color="auto"/>
        <w:right w:val="none" w:sz="0" w:space="0" w:color="auto"/>
      </w:divBdr>
    </w:div>
    <w:div w:id="1820490497">
      <w:marLeft w:val="0"/>
      <w:marRight w:val="0"/>
      <w:marTop w:val="0"/>
      <w:marBottom w:val="0"/>
      <w:divBdr>
        <w:top w:val="none" w:sz="0" w:space="0" w:color="auto"/>
        <w:left w:val="none" w:sz="0" w:space="0" w:color="auto"/>
        <w:bottom w:val="none" w:sz="0" w:space="0" w:color="auto"/>
        <w:right w:val="none" w:sz="0" w:space="0" w:color="auto"/>
      </w:divBdr>
    </w:div>
    <w:div w:id="1820490498">
      <w:marLeft w:val="0"/>
      <w:marRight w:val="0"/>
      <w:marTop w:val="0"/>
      <w:marBottom w:val="0"/>
      <w:divBdr>
        <w:top w:val="none" w:sz="0" w:space="0" w:color="auto"/>
        <w:left w:val="none" w:sz="0" w:space="0" w:color="auto"/>
        <w:bottom w:val="none" w:sz="0" w:space="0" w:color="auto"/>
        <w:right w:val="none" w:sz="0" w:space="0" w:color="auto"/>
      </w:divBdr>
    </w:div>
    <w:div w:id="1820490499">
      <w:marLeft w:val="0"/>
      <w:marRight w:val="0"/>
      <w:marTop w:val="0"/>
      <w:marBottom w:val="0"/>
      <w:divBdr>
        <w:top w:val="none" w:sz="0" w:space="0" w:color="auto"/>
        <w:left w:val="none" w:sz="0" w:space="0" w:color="auto"/>
        <w:bottom w:val="none" w:sz="0" w:space="0" w:color="auto"/>
        <w:right w:val="none" w:sz="0" w:space="0" w:color="auto"/>
      </w:divBdr>
    </w:div>
    <w:div w:id="1820490500">
      <w:marLeft w:val="0"/>
      <w:marRight w:val="0"/>
      <w:marTop w:val="0"/>
      <w:marBottom w:val="0"/>
      <w:divBdr>
        <w:top w:val="none" w:sz="0" w:space="0" w:color="auto"/>
        <w:left w:val="none" w:sz="0" w:space="0" w:color="auto"/>
        <w:bottom w:val="none" w:sz="0" w:space="0" w:color="auto"/>
        <w:right w:val="none" w:sz="0" w:space="0" w:color="auto"/>
      </w:divBdr>
    </w:div>
    <w:div w:id="1820490501">
      <w:marLeft w:val="0"/>
      <w:marRight w:val="0"/>
      <w:marTop w:val="0"/>
      <w:marBottom w:val="0"/>
      <w:divBdr>
        <w:top w:val="none" w:sz="0" w:space="0" w:color="auto"/>
        <w:left w:val="none" w:sz="0" w:space="0" w:color="auto"/>
        <w:bottom w:val="none" w:sz="0" w:space="0" w:color="auto"/>
        <w:right w:val="none" w:sz="0" w:space="0" w:color="auto"/>
      </w:divBdr>
    </w:div>
    <w:div w:id="1820490502">
      <w:marLeft w:val="0"/>
      <w:marRight w:val="0"/>
      <w:marTop w:val="0"/>
      <w:marBottom w:val="0"/>
      <w:divBdr>
        <w:top w:val="none" w:sz="0" w:space="0" w:color="auto"/>
        <w:left w:val="none" w:sz="0" w:space="0" w:color="auto"/>
        <w:bottom w:val="none" w:sz="0" w:space="0" w:color="auto"/>
        <w:right w:val="none" w:sz="0" w:space="0" w:color="auto"/>
      </w:divBdr>
    </w:div>
    <w:div w:id="1820490503">
      <w:marLeft w:val="0"/>
      <w:marRight w:val="0"/>
      <w:marTop w:val="0"/>
      <w:marBottom w:val="0"/>
      <w:divBdr>
        <w:top w:val="none" w:sz="0" w:space="0" w:color="auto"/>
        <w:left w:val="none" w:sz="0" w:space="0" w:color="auto"/>
        <w:bottom w:val="none" w:sz="0" w:space="0" w:color="auto"/>
        <w:right w:val="none" w:sz="0" w:space="0" w:color="auto"/>
      </w:divBdr>
    </w:div>
    <w:div w:id="1820490504">
      <w:marLeft w:val="0"/>
      <w:marRight w:val="0"/>
      <w:marTop w:val="0"/>
      <w:marBottom w:val="0"/>
      <w:divBdr>
        <w:top w:val="none" w:sz="0" w:space="0" w:color="auto"/>
        <w:left w:val="none" w:sz="0" w:space="0" w:color="auto"/>
        <w:bottom w:val="none" w:sz="0" w:space="0" w:color="auto"/>
        <w:right w:val="none" w:sz="0" w:space="0" w:color="auto"/>
      </w:divBdr>
    </w:div>
    <w:div w:id="1820490505">
      <w:marLeft w:val="0"/>
      <w:marRight w:val="0"/>
      <w:marTop w:val="0"/>
      <w:marBottom w:val="0"/>
      <w:divBdr>
        <w:top w:val="none" w:sz="0" w:space="0" w:color="auto"/>
        <w:left w:val="none" w:sz="0" w:space="0" w:color="auto"/>
        <w:bottom w:val="none" w:sz="0" w:space="0" w:color="auto"/>
        <w:right w:val="none" w:sz="0" w:space="0" w:color="auto"/>
      </w:divBdr>
    </w:div>
    <w:div w:id="1820490506">
      <w:marLeft w:val="0"/>
      <w:marRight w:val="0"/>
      <w:marTop w:val="0"/>
      <w:marBottom w:val="0"/>
      <w:divBdr>
        <w:top w:val="none" w:sz="0" w:space="0" w:color="auto"/>
        <w:left w:val="none" w:sz="0" w:space="0" w:color="auto"/>
        <w:bottom w:val="none" w:sz="0" w:space="0" w:color="auto"/>
        <w:right w:val="none" w:sz="0" w:space="0" w:color="auto"/>
      </w:divBdr>
    </w:div>
    <w:div w:id="1820490507">
      <w:marLeft w:val="0"/>
      <w:marRight w:val="0"/>
      <w:marTop w:val="0"/>
      <w:marBottom w:val="0"/>
      <w:divBdr>
        <w:top w:val="none" w:sz="0" w:space="0" w:color="auto"/>
        <w:left w:val="none" w:sz="0" w:space="0" w:color="auto"/>
        <w:bottom w:val="none" w:sz="0" w:space="0" w:color="auto"/>
        <w:right w:val="none" w:sz="0" w:space="0" w:color="auto"/>
      </w:divBdr>
    </w:div>
    <w:div w:id="1820490508">
      <w:marLeft w:val="0"/>
      <w:marRight w:val="0"/>
      <w:marTop w:val="0"/>
      <w:marBottom w:val="0"/>
      <w:divBdr>
        <w:top w:val="none" w:sz="0" w:space="0" w:color="auto"/>
        <w:left w:val="none" w:sz="0" w:space="0" w:color="auto"/>
        <w:bottom w:val="none" w:sz="0" w:space="0" w:color="auto"/>
        <w:right w:val="none" w:sz="0" w:space="0" w:color="auto"/>
      </w:divBdr>
    </w:div>
    <w:div w:id="1820490509">
      <w:marLeft w:val="0"/>
      <w:marRight w:val="0"/>
      <w:marTop w:val="0"/>
      <w:marBottom w:val="0"/>
      <w:divBdr>
        <w:top w:val="none" w:sz="0" w:space="0" w:color="auto"/>
        <w:left w:val="none" w:sz="0" w:space="0" w:color="auto"/>
        <w:bottom w:val="none" w:sz="0" w:space="0" w:color="auto"/>
        <w:right w:val="none" w:sz="0" w:space="0" w:color="auto"/>
      </w:divBdr>
    </w:div>
    <w:div w:id="1820490510">
      <w:marLeft w:val="0"/>
      <w:marRight w:val="0"/>
      <w:marTop w:val="0"/>
      <w:marBottom w:val="0"/>
      <w:divBdr>
        <w:top w:val="none" w:sz="0" w:space="0" w:color="auto"/>
        <w:left w:val="none" w:sz="0" w:space="0" w:color="auto"/>
        <w:bottom w:val="none" w:sz="0" w:space="0" w:color="auto"/>
        <w:right w:val="none" w:sz="0" w:space="0" w:color="auto"/>
      </w:divBdr>
    </w:div>
    <w:div w:id="1820490511">
      <w:marLeft w:val="0"/>
      <w:marRight w:val="0"/>
      <w:marTop w:val="0"/>
      <w:marBottom w:val="0"/>
      <w:divBdr>
        <w:top w:val="none" w:sz="0" w:space="0" w:color="auto"/>
        <w:left w:val="none" w:sz="0" w:space="0" w:color="auto"/>
        <w:bottom w:val="none" w:sz="0" w:space="0" w:color="auto"/>
        <w:right w:val="none" w:sz="0" w:space="0" w:color="auto"/>
      </w:divBdr>
    </w:div>
    <w:div w:id="1820490512">
      <w:marLeft w:val="0"/>
      <w:marRight w:val="0"/>
      <w:marTop w:val="0"/>
      <w:marBottom w:val="0"/>
      <w:divBdr>
        <w:top w:val="none" w:sz="0" w:space="0" w:color="auto"/>
        <w:left w:val="none" w:sz="0" w:space="0" w:color="auto"/>
        <w:bottom w:val="none" w:sz="0" w:space="0" w:color="auto"/>
        <w:right w:val="none" w:sz="0" w:space="0" w:color="auto"/>
      </w:divBdr>
    </w:div>
    <w:div w:id="1820490513">
      <w:marLeft w:val="0"/>
      <w:marRight w:val="0"/>
      <w:marTop w:val="0"/>
      <w:marBottom w:val="0"/>
      <w:divBdr>
        <w:top w:val="none" w:sz="0" w:space="0" w:color="auto"/>
        <w:left w:val="none" w:sz="0" w:space="0" w:color="auto"/>
        <w:bottom w:val="none" w:sz="0" w:space="0" w:color="auto"/>
        <w:right w:val="none" w:sz="0" w:space="0" w:color="auto"/>
      </w:divBdr>
    </w:div>
    <w:div w:id="1820490514">
      <w:marLeft w:val="0"/>
      <w:marRight w:val="0"/>
      <w:marTop w:val="0"/>
      <w:marBottom w:val="0"/>
      <w:divBdr>
        <w:top w:val="none" w:sz="0" w:space="0" w:color="auto"/>
        <w:left w:val="none" w:sz="0" w:space="0" w:color="auto"/>
        <w:bottom w:val="none" w:sz="0" w:space="0" w:color="auto"/>
        <w:right w:val="none" w:sz="0" w:space="0" w:color="auto"/>
      </w:divBdr>
    </w:div>
    <w:div w:id="1820490515">
      <w:marLeft w:val="0"/>
      <w:marRight w:val="0"/>
      <w:marTop w:val="0"/>
      <w:marBottom w:val="0"/>
      <w:divBdr>
        <w:top w:val="none" w:sz="0" w:space="0" w:color="auto"/>
        <w:left w:val="none" w:sz="0" w:space="0" w:color="auto"/>
        <w:bottom w:val="none" w:sz="0" w:space="0" w:color="auto"/>
        <w:right w:val="none" w:sz="0" w:space="0" w:color="auto"/>
      </w:divBdr>
    </w:div>
    <w:div w:id="1820490516">
      <w:marLeft w:val="0"/>
      <w:marRight w:val="0"/>
      <w:marTop w:val="0"/>
      <w:marBottom w:val="0"/>
      <w:divBdr>
        <w:top w:val="none" w:sz="0" w:space="0" w:color="auto"/>
        <w:left w:val="none" w:sz="0" w:space="0" w:color="auto"/>
        <w:bottom w:val="none" w:sz="0" w:space="0" w:color="auto"/>
        <w:right w:val="none" w:sz="0" w:space="0" w:color="auto"/>
      </w:divBdr>
    </w:div>
    <w:div w:id="1820490517">
      <w:marLeft w:val="0"/>
      <w:marRight w:val="0"/>
      <w:marTop w:val="0"/>
      <w:marBottom w:val="0"/>
      <w:divBdr>
        <w:top w:val="none" w:sz="0" w:space="0" w:color="auto"/>
        <w:left w:val="none" w:sz="0" w:space="0" w:color="auto"/>
        <w:bottom w:val="none" w:sz="0" w:space="0" w:color="auto"/>
        <w:right w:val="none" w:sz="0" w:space="0" w:color="auto"/>
      </w:divBdr>
    </w:div>
    <w:div w:id="1820490518">
      <w:marLeft w:val="0"/>
      <w:marRight w:val="0"/>
      <w:marTop w:val="0"/>
      <w:marBottom w:val="0"/>
      <w:divBdr>
        <w:top w:val="none" w:sz="0" w:space="0" w:color="auto"/>
        <w:left w:val="none" w:sz="0" w:space="0" w:color="auto"/>
        <w:bottom w:val="none" w:sz="0" w:space="0" w:color="auto"/>
        <w:right w:val="none" w:sz="0" w:space="0" w:color="auto"/>
      </w:divBdr>
    </w:div>
    <w:div w:id="1820490519">
      <w:marLeft w:val="0"/>
      <w:marRight w:val="0"/>
      <w:marTop w:val="0"/>
      <w:marBottom w:val="0"/>
      <w:divBdr>
        <w:top w:val="none" w:sz="0" w:space="0" w:color="auto"/>
        <w:left w:val="none" w:sz="0" w:space="0" w:color="auto"/>
        <w:bottom w:val="none" w:sz="0" w:space="0" w:color="auto"/>
        <w:right w:val="none" w:sz="0" w:space="0" w:color="auto"/>
      </w:divBdr>
    </w:div>
    <w:div w:id="1820490520">
      <w:marLeft w:val="0"/>
      <w:marRight w:val="0"/>
      <w:marTop w:val="0"/>
      <w:marBottom w:val="0"/>
      <w:divBdr>
        <w:top w:val="none" w:sz="0" w:space="0" w:color="auto"/>
        <w:left w:val="none" w:sz="0" w:space="0" w:color="auto"/>
        <w:bottom w:val="none" w:sz="0" w:space="0" w:color="auto"/>
        <w:right w:val="none" w:sz="0" w:space="0" w:color="auto"/>
      </w:divBdr>
    </w:div>
    <w:div w:id="1820490521">
      <w:marLeft w:val="0"/>
      <w:marRight w:val="0"/>
      <w:marTop w:val="0"/>
      <w:marBottom w:val="0"/>
      <w:divBdr>
        <w:top w:val="none" w:sz="0" w:space="0" w:color="auto"/>
        <w:left w:val="none" w:sz="0" w:space="0" w:color="auto"/>
        <w:bottom w:val="none" w:sz="0" w:space="0" w:color="auto"/>
        <w:right w:val="none" w:sz="0" w:space="0" w:color="auto"/>
      </w:divBdr>
    </w:div>
    <w:div w:id="1820490522">
      <w:marLeft w:val="0"/>
      <w:marRight w:val="0"/>
      <w:marTop w:val="0"/>
      <w:marBottom w:val="0"/>
      <w:divBdr>
        <w:top w:val="none" w:sz="0" w:space="0" w:color="auto"/>
        <w:left w:val="none" w:sz="0" w:space="0" w:color="auto"/>
        <w:bottom w:val="none" w:sz="0" w:space="0" w:color="auto"/>
        <w:right w:val="none" w:sz="0" w:space="0" w:color="auto"/>
      </w:divBdr>
    </w:div>
    <w:div w:id="1820490523">
      <w:marLeft w:val="0"/>
      <w:marRight w:val="0"/>
      <w:marTop w:val="0"/>
      <w:marBottom w:val="0"/>
      <w:divBdr>
        <w:top w:val="none" w:sz="0" w:space="0" w:color="auto"/>
        <w:left w:val="none" w:sz="0" w:space="0" w:color="auto"/>
        <w:bottom w:val="none" w:sz="0" w:space="0" w:color="auto"/>
        <w:right w:val="none" w:sz="0" w:space="0" w:color="auto"/>
      </w:divBdr>
    </w:div>
    <w:div w:id="1820490524">
      <w:marLeft w:val="0"/>
      <w:marRight w:val="0"/>
      <w:marTop w:val="0"/>
      <w:marBottom w:val="0"/>
      <w:divBdr>
        <w:top w:val="none" w:sz="0" w:space="0" w:color="auto"/>
        <w:left w:val="none" w:sz="0" w:space="0" w:color="auto"/>
        <w:bottom w:val="none" w:sz="0" w:space="0" w:color="auto"/>
        <w:right w:val="none" w:sz="0" w:space="0" w:color="auto"/>
      </w:divBdr>
    </w:div>
    <w:div w:id="1820490525">
      <w:marLeft w:val="0"/>
      <w:marRight w:val="0"/>
      <w:marTop w:val="0"/>
      <w:marBottom w:val="0"/>
      <w:divBdr>
        <w:top w:val="none" w:sz="0" w:space="0" w:color="auto"/>
        <w:left w:val="none" w:sz="0" w:space="0" w:color="auto"/>
        <w:bottom w:val="none" w:sz="0" w:space="0" w:color="auto"/>
        <w:right w:val="none" w:sz="0" w:space="0" w:color="auto"/>
      </w:divBdr>
    </w:div>
    <w:div w:id="1820490526">
      <w:marLeft w:val="0"/>
      <w:marRight w:val="0"/>
      <w:marTop w:val="0"/>
      <w:marBottom w:val="0"/>
      <w:divBdr>
        <w:top w:val="none" w:sz="0" w:space="0" w:color="auto"/>
        <w:left w:val="none" w:sz="0" w:space="0" w:color="auto"/>
        <w:bottom w:val="none" w:sz="0" w:space="0" w:color="auto"/>
        <w:right w:val="none" w:sz="0" w:space="0" w:color="auto"/>
      </w:divBdr>
    </w:div>
    <w:div w:id="1820490527">
      <w:marLeft w:val="0"/>
      <w:marRight w:val="0"/>
      <w:marTop w:val="0"/>
      <w:marBottom w:val="0"/>
      <w:divBdr>
        <w:top w:val="none" w:sz="0" w:space="0" w:color="auto"/>
        <w:left w:val="none" w:sz="0" w:space="0" w:color="auto"/>
        <w:bottom w:val="none" w:sz="0" w:space="0" w:color="auto"/>
        <w:right w:val="none" w:sz="0" w:space="0" w:color="auto"/>
      </w:divBdr>
    </w:div>
    <w:div w:id="1820490528">
      <w:marLeft w:val="0"/>
      <w:marRight w:val="0"/>
      <w:marTop w:val="0"/>
      <w:marBottom w:val="0"/>
      <w:divBdr>
        <w:top w:val="none" w:sz="0" w:space="0" w:color="auto"/>
        <w:left w:val="none" w:sz="0" w:space="0" w:color="auto"/>
        <w:bottom w:val="none" w:sz="0" w:space="0" w:color="auto"/>
        <w:right w:val="none" w:sz="0" w:space="0" w:color="auto"/>
      </w:divBdr>
    </w:div>
    <w:div w:id="1820490529">
      <w:marLeft w:val="0"/>
      <w:marRight w:val="0"/>
      <w:marTop w:val="0"/>
      <w:marBottom w:val="0"/>
      <w:divBdr>
        <w:top w:val="none" w:sz="0" w:space="0" w:color="auto"/>
        <w:left w:val="none" w:sz="0" w:space="0" w:color="auto"/>
        <w:bottom w:val="none" w:sz="0" w:space="0" w:color="auto"/>
        <w:right w:val="none" w:sz="0" w:space="0" w:color="auto"/>
      </w:divBdr>
    </w:div>
    <w:div w:id="1820490530">
      <w:marLeft w:val="0"/>
      <w:marRight w:val="0"/>
      <w:marTop w:val="0"/>
      <w:marBottom w:val="0"/>
      <w:divBdr>
        <w:top w:val="none" w:sz="0" w:space="0" w:color="auto"/>
        <w:left w:val="none" w:sz="0" w:space="0" w:color="auto"/>
        <w:bottom w:val="none" w:sz="0" w:space="0" w:color="auto"/>
        <w:right w:val="none" w:sz="0" w:space="0" w:color="auto"/>
      </w:divBdr>
    </w:div>
    <w:div w:id="1820490531">
      <w:marLeft w:val="0"/>
      <w:marRight w:val="0"/>
      <w:marTop w:val="0"/>
      <w:marBottom w:val="0"/>
      <w:divBdr>
        <w:top w:val="none" w:sz="0" w:space="0" w:color="auto"/>
        <w:left w:val="none" w:sz="0" w:space="0" w:color="auto"/>
        <w:bottom w:val="none" w:sz="0" w:space="0" w:color="auto"/>
        <w:right w:val="none" w:sz="0" w:space="0" w:color="auto"/>
      </w:divBdr>
    </w:div>
    <w:div w:id="1820490532">
      <w:marLeft w:val="0"/>
      <w:marRight w:val="0"/>
      <w:marTop w:val="0"/>
      <w:marBottom w:val="0"/>
      <w:divBdr>
        <w:top w:val="none" w:sz="0" w:space="0" w:color="auto"/>
        <w:left w:val="none" w:sz="0" w:space="0" w:color="auto"/>
        <w:bottom w:val="none" w:sz="0" w:space="0" w:color="auto"/>
        <w:right w:val="none" w:sz="0" w:space="0" w:color="auto"/>
      </w:divBdr>
    </w:div>
    <w:div w:id="1820490533">
      <w:marLeft w:val="0"/>
      <w:marRight w:val="0"/>
      <w:marTop w:val="0"/>
      <w:marBottom w:val="0"/>
      <w:divBdr>
        <w:top w:val="none" w:sz="0" w:space="0" w:color="auto"/>
        <w:left w:val="none" w:sz="0" w:space="0" w:color="auto"/>
        <w:bottom w:val="none" w:sz="0" w:space="0" w:color="auto"/>
        <w:right w:val="none" w:sz="0" w:space="0" w:color="auto"/>
      </w:divBdr>
    </w:div>
    <w:div w:id="1820490534">
      <w:marLeft w:val="0"/>
      <w:marRight w:val="0"/>
      <w:marTop w:val="0"/>
      <w:marBottom w:val="0"/>
      <w:divBdr>
        <w:top w:val="none" w:sz="0" w:space="0" w:color="auto"/>
        <w:left w:val="none" w:sz="0" w:space="0" w:color="auto"/>
        <w:bottom w:val="none" w:sz="0" w:space="0" w:color="auto"/>
        <w:right w:val="none" w:sz="0" w:space="0" w:color="auto"/>
      </w:divBdr>
    </w:div>
    <w:div w:id="1820490535">
      <w:marLeft w:val="0"/>
      <w:marRight w:val="0"/>
      <w:marTop w:val="0"/>
      <w:marBottom w:val="0"/>
      <w:divBdr>
        <w:top w:val="none" w:sz="0" w:space="0" w:color="auto"/>
        <w:left w:val="none" w:sz="0" w:space="0" w:color="auto"/>
        <w:bottom w:val="none" w:sz="0" w:space="0" w:color="auto"/>
        <w:right w:val="none" w:sz="0" w:space="0" w:color="auto"/>
      </w:divBdr>
    </w:div>
    <w:div w:id="1820490536">
      <w:marLeft w:val="0"/>
      <w:marRight w:val="0"/>
      <w:marTop w:val="0"/>
      <w:marBottom w:val="0"/>
      <w:divBdr>
        <w:top w:val="none" w:sz="0" w:space="0" w:color="auto"/>
        <w:left w:val="none" w:sz="0" w:space="0" w:color="auto"/>
        <w:bottom w:val="none" w:sz="0" w:space="0" w:color="auto"/>
        <w:right w:val="none" w:sz="0" w:space="0" w:color="auto"/>
      </w:divBdr>
    </w:div>
    <w:div w:id="1820490537">
      <w:marLeft w:val="0"/>
      <w:marRight w:val="0"/>
      <w:marTop w:val="0"/>
      <w:marBottom w:val="0"/>
      <w:divBdr>
        <w:top w:val="none" w:sz="0" w:space="0" w:color="auto"/>
        <w:left w:val="none" w:sz="0" w:space="0" w:color="auto"/>
        <w:bottom w:val="none" w:sz="0" w:space="0" w:color="auto"/>
        <w:right w:val="none" w:sz="0" w:space="0" w:color="auto"/>
      </w:divBdr>
    </w:div>
    <w:div w:id="1909338057">
      <w:bodyDiv w:val="1"/>
      <w:marLeft w:val="0"/>
      <w:marRight w:val="0"/>
      <w:marTop w:val="0"/>
      <w:marBottom w:val="0"/>
      <w:divBdr>
        <w:top w:val="none" w:sz="0" w:space="0" w:color="auto"/>
        <w:left w:val="none" w:sz="0" w:space="0" w:color="auto"/>
        <w:bottom w:val="none" w:sz="0" w:space="0" w:color="auto"/>
        <w:right w:val="none" w:sz="0" w:space="0" w:color="auto"/>
      </w:divBdr>
    </w:div>
    <w:div w:id="1915891197">
      <w:bodyDiv w:val="1"/>
      <w:marLeft w:val="0"/>
      <w:marRight w:val="0"/>
      <w:marTop w:val="0"/>
      <w:marBottom w:val="0"/>
      <w:divBdr>
        <w:top w:val="none" w:sz="0" w:space="0" w:color="auto"/>
        <w:left w:val="none" w:sz="0" w:space="0" w:color="auto"/>
        <w:bottom w:val="none" w:sz="0" w:space="0" w:color="auto"/>
        <w:right w:val="none" w:sz="0" w:space="0" w:color="auto"/>
      </w:divBdr>
    </w:div>
    <w:div w:id="1932543529">
      <w:bodyDiv w:val="1"/>
      <w:marLeft w:val="0"/>
      <w:marRight w:val="0"/>
      <w:marTop w:val="0"/>
      <w:marBottom w:val="0"/>
      <w:divBdr>
        <w:top w:val="none" w:sz="0" w:space="0" w:color="auto"/>
        <w:left w:val="none" w:sz="0" w:space="0" w:color="auto"/>
        <w:bottom w:val="none" w:sz="0" w:space="0" w:color="auto"/>
        <w:right w:val="none" w:sz="0" w:space="0" w:color="auto"/>
      </w:divBdr>
    </w:div>
    <w:div w:id="1982924930">
      <w:bodyDiv w:val="1"/>
      <w:marLeft w:val="0"/>
      <w:marRight w:val="0"/>
      <w:marTop w:val="0"/>
      <w:marBottom w:val="0"/>
      <w:divBdr>
        <w:top w:val="none" w:sz="0" w:space="0" w:color="auto"/>
        <w:left w:val="none" w:sz="0" w:space="0" w:color="auto"/>
        <w:bottom w:val="none" w:sz="0" w:space="0" w:color="auto"/>
        <w:right w:val="none" w:sz="0" w:space="0" w:color="auto"/>
      </w:divBdr>
    </w:div>
    <w:div w:id="2071685631">
      <w:bodyDiv w:val="1"/>
      <w:marLeft w:val="0"/>
      <w:marRight w:val="0"/>
      <w:marTop w:val="0"/>
      <w:marBottom w:val="0"/>
      <w:divBdr>
        <w:top w:val="none" w:sz="0" w:space="0" w:color="auto"/>
        <w:left w:val="none" w:sz="0" w:space="0" w:color="auto"/>
        <w:bottom w:val="none" w:sz="0" w:space="0" w:color="auto"/>
        <w:right w:val="none" w:sz="0" w:space="0" w:color="auto"/>
      </w:divBdr>
    </w:div>
    <w:div w:id="2073237603">
      <w:bodyDiv w:val="1"/>
      <w:marLeft w:val="0"/>
      <w:marRight w:val="0"/>
      <w:marTop w:val="0"/>
      <w:marBottom w:val="0"/>
      <w:divBdr>
        <w:top w:val="none" w:sz="0" w:space="0" w:color="auto"/>
        <w:left w:val="none" w:sz="0" w:space="0" w:color="auto"/>
        <w:bottom w:val="none" w:sz="0" w:space="0" w:color="auto"/>
        <w:right w:val="none" w:sz="0" w:space="0" w:color="auto"/>
      </w:divBdr>
    </w:div>
    <w:div w:id="2119519390">
      <w:bodyDiv w:val="1"/>
      <w:marLeft w:val="0"/>
      <w:marRight w:val="0"/>
      <w:marTop w:val="0"/>
      <w:marBottom w:val="0"/>
      <w:divBdr>
        <w:top w:val="none" w:sz="0" w:space="0" w:color="auto"/>
        <w:left w:val="none" w:sz="0" w:space="0" w:color="auto"/>
        <w:bottom w:val="none" w:sz="0" w:space="0" w:color="auto"/>
        <w:right w:val="none" w:sz="0" w:space="0" w:color="auto"/>
      </w:divBdr>
    </w:div>
    <w:div w:id="2130122112">
      <w:bodyDiv w:val="1"/>
      <w:marLeft w:val="0"/>
      <w:marRight w:val="0"/>
      <w:marTop w:val="0"/>
      <w:marBottom w:val="0"/>
      <w:divBdr>
        <w:top w:val="none" w:sz="0" w:space="0" w:color="auto"/>
        <w:left w:val="none" w:sz="0" w:space="0" w:color="auto"/>
        <w:bottom w:val="none" w:sz="0" w:space="0" w:color="auto"/>
        <w:right w:val="none" w:sz="0" w:space="0" w:color="auto"/>
      </w:divBdr>
    </w:div>
    <w:div w:id="2131583246">
      <w:bodyDiv w:val="1"/>
      <w:marLeft w:val="0"/>
      <w:marRight w:val="0"/>
      <w:marTop w:val="0"/>
      <w:marBottom w:val="0"/>
      <w:divBdr>
        <w:top w:val="none" w:sz="0" w:space="0" w:color="auto"/>
        <w:left w:val="none" w:sz="0" w:space="0" w:color="auto"/>
        <w:bottom w:val="none" w:sz="0" w:space="0" w:color="auto"/>
        <w:right w:val="none" w:sz="0" w:space="0" w:color="auto"/>
      </w:divBdr>
    </w:div>
    <w:div w:id="213818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4ulr.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6CF0B-BFDA-49D7-9845-BF653BED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5170</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Coâng ty TNHH Thieát keá tö vaán xaây döïng D vaø C</vt:lpstr>
    </vt:vector>
  </TitlesOfParts>
  <Company>Microsoft</Company>
  <LinksUpToDate>false</LinksUpToDate>
  <CharactersWithSpaces>34570</CharactersWithSpaces>
  <SharedDoc>false</SharedDoc>
  <HLinks>
    <vt:vector size="6" baseType="variant">
      <vt:variant>
        <vt:i4>1900633</vt:i4>
      </vt:variant>
      <vt:variant>
        <vt:i4>0</vt:i4>
      </vt:variant>
      <vt:variant>
        <vt:i4>0</vt:i4>
      </vt:variant>
      <vt:variant>
        <vt:i4>5</vt:i4>
      </vt:variant>
      <vt:variant>
        <vt:lpwstr>http://www.4ulr.com/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Coâng ty TNHH Thieát keá tö vaán xaây döïng D vaø C</dc:title>
  <dc:creator>User</dc:creator>
  <cp:lastModifiedBy>Sky123.Org</cp:lastModifiedBy>
  <cp:revision>3</cp:revision>
  <cp:lastPrinted>2018-04-11T06:46:00Z</cp:lastPrinted>
  <dcterms:created xsi:type="dcterms:W3CDTF">2018-04-11T06:46:00Z</dcterms:created>
  <dcterms:modified xsi:type="dcterms:W3CDTF">2018-04-11T06:48:00Z</dcterms:modified>
</cp:coreProperties>
</file>